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FAB" w:rsidRPr="005E6BD3" w:rsidRDefault="007F4E8E" w:rsidP="00534FAB">
      <w:pPr>
        <w:spacing w:line="400" w:lineRule="exact"/>
        <w:ind w:leftChars="21" w:left="44"/>
        <w:rPr>
          <w:rFonts w:ascii="HG丸ｺﾞｼｯｸM-PRO" w:eastAsia="HG丸ｺﾞｼｯｸM-PRO"/>
          <w:b/>
          <w:sz w:val="28"/>
          <w:szCs w:val="28"/>
        </w:rPr>
      </w:pPr>
      <w:r w:rsidRPr="005E6BD3">
        <w:rPr>
          <w:rFonts w:ascii="HG丸ｺﾞｼｯｸM-PRO" w:eastAsia="HG丸ｺﾞｼｯｸM-PRO" w:hint="eastAsia"/>
          <w:b/>
          <w:sz w:val="28"/>
          <w:szCs w:val="28"/>
        </w:rPr>
        <w:t>テーマ</w:t>
      </w:r>
      <w:r w:rsidR="007B4F88" w:rsidRPr="005E6BD3">
        <w:rPr>
          <w:rFonts w:ascii="HG丸ｺﾞｼｯｸM-PRO" w:eastAsia="HG丸ｺﾞｼｯｸM-PRO" w:hint="eastAsia"/>
          <w:b/>
          <w:sz w:val="28"/>
          <w:szCs w:val="28"/>
        </w:rPr>
        <w:t xml:space="preserve">　</w:t>
      </w:r>
      <w:r w:rsidR="00FF4550" w:rsidRPr="005E6BD3">
        <w:rPr>
          <w:rFonts w:ascii="HG丸ｺﾞｼｯｸM-PRO" w:eastAsia="HG丸ｺﾞｼｯｸM-PRO" w:hint="eastAsia"/>
          <w:b/>
          <w:sz w:val="28"/>
          <w:szCs w:val="28"/>
        </w:rPr>
        <w:t>子供を生み育てる意義</w:t>
      </w:r>
      <w:r w:rsidR="007D53FD" w:rsidRPr="005E6BD3">
        <w:rPr>
          <w:rFonts w:ascii="HG丸ｺﾞｼｯｸM-PRO" w:eastAsia="HG丸ｺﾞｼｯｸM-PRO" w:hint="eastAsia"/>
          <w:b/>
          <w:sz w:val="28"/>
          <w:szCs w:val="28"/>
        </w:rPr>
        <w:t>や子育て</w:t>
      </w:r>
      <w:r w:rsidR="00560EB5" w:rsidRPr="005E6BD3">
        <w:rPr>
          <w:rFonts w:ascii="HG丸ｺﾞｼｯｸM-PRO" w:eastAsia="HG丸ｺﾞｼｯｸM-PRO" w:hint="eastAsia"/>
          <w:b/>
          <w:sz w:val="28"/>
          <w:szCs w:val="28"/>
        </w:rPr>
        <w:t>を支える</w:t>
      </w:r>
      <w:r w:rsidR="00B72CAC" w:rsidRPr="005E6BD3">
        <w:rPr>
          <w:rFonts w:ascii="HG丸ｺﾞｼｯｸM-PRO" w:eastAsia="HG丸ｺﾞｼｯｸM-PRO" w:hint="eastAsia"/>
          <w:b/>
          <w:sz w:val="28"/>
          <w:szCs w:val="28"/>
        </w:rPr>
        <w:t>ために</w:t>
      </w:r>
      <w:r w:rsidR="00560EB5" w:rsidRPr="005E6BD3">
        <w:rPr>
          <w:rFonts w:ascii="HG丸ｺﾞｼｯｸM-PRO" w:eastAsia="HG丸ｺﾞｼｯｸM-PRO" w:hint="eastAsia"/>
          <w:b/>
          <w:sz w:val="28"/>
          <w:szCs w:val="28"/>
        </w:rPr>
        <w:t>社会</w:t>
      </w:r>
      <w:r w:rsidR="00B72CAC" w:rsidRPr="005E6BD3">
        <w:rPr>
          <w:rFonts w:ascii="HG丸ｺﾞｼｯｸM-PRO" w:eastAsia="HG丸ｺﾞｼｯｸM-PRO" w:hint="eastAsia"/>
          <w:b/>
          <w:sz w:val="28"/>
          <w:szCs w:val="28"/>
        </w:rPr>
        <w:t>に求められる</w:t>
      </w:r>
    </w:p>
    <w:p w:rsidR="00560EB5" w:rsidRPr="005E6BD3" w:rsidRDefault="00560EB5" w:rsidP="005E6BD3">
      <w:pPr>
        <w:spacing w:line="400" w:lineRule="exact"/>
        <w:ind w:leftChars="21" w:left="44" w:firstLineChars="300" w:firstLine="843"/>
        <w:rPr>
          <w:rFonts w:ascii="HG丸ｺﾞｼｯｸM-PRO" w:eastAsia="HG丸ｺﾞｼｯｸM-PRO"/>
          <w:b/>
          <w:sz w:val="28"/>
          <w:szCs w:val="28"/>
        </w:rPr>
      </w:pPr>
      <w:r w:rsidRPr="005E6BD3">
        <w:rPr>
          <w:rFonts w:ascii="HG丸ｺﾞｼｯｸM-PRO" w:eastAsia="HG丸ｺﾞｼｯｸM-PRO" w:hint="eastAsia"/>
          <w:b/>
          <w:sz w:val="28"/>
          <w:szCs w:val="28"/>
        </w:rPr>
        <w:t>支援</w:t>
      </w:r>
      <w:r w:rsidR="007A6811">
        <w:rPr>
          <w:rFonts w:ascii="HG丸ｺﾞｼｯｸM-PRO" w:eastAsia="HG丸ｺﾞｼｯｸM-PRO" w:hint="eastAsia"/>
          <w:b/>
          <w:sz w:val="28"/>
          <w:szCs w:val="28"/>
        </w:rPr>
        <w:t>とは何</w:t>
      </w:r>
      <w:r w:rsidR="00BF6793" w:rsidRPr="005E6BD3">
        <w:rPr>
          <w:rFonts w:ascii="HG丸ｺﾞｼｯｸM-PRO" w:eastAsia="HG丸ｺﾞｼｯｸM-PRO" w:hint="eastAsia"/>
          <w:b/>
          <w:sz w:val="28"/>
          <w:szCs w:val="28"/>
        </w:rPr>
        <w:t>か考える</w:t>
      </w:r>
    </w:p>
    <w:p w:rsidR="00560EB5" w:rsidRPr="00111D08" w:rsidRDefault="00560EB5" w:rsidP="005E6BD3">
      <w:pPr>
        <w:spacing w:line="300" w:lineRule="exact"/>
        <w:ind w:firstLineChars="600" w:firstLine="1080"/>
        <w:jc w:val="right"/>
        <w:rPr>
          <w:rFonts w:ascii="HG丸ｺﾞｼｯｸM-PRO" w:eastAsia="HG丸ｺﾞｼｯｸM-PRO"/>
          <w:sz w:val="18"/>
          <w:szCs w:val="18"/>
        </w:rPr>
      </w:pPr>
      <w:r w:rsidRPr="00111D08">
        <w:rPr>
          <w:rFonts w:ascii="HG丸ｺﾞｼｯｸM-PRO" w:eastAsia="HG丸ｺﾞｼｯｸM-PRO" w:hint="eastAsia"/>
          <w:sz w:val="18"/>
          <w:szCs w:val="18"/>
        </w:rPr>
        <w:t>（２）子どもや高齢者とのかかわりと福祉</w:t>
      </w:r>
      <w:r w:rsidR="005E6BD3">
        <w:rPr>
          <w:rFonts w:ascii="HG丸ｺﾞｼｯｸM-PRO" w:eastAsia="HG丸ｺﾞｼｯｸM-PRO" w:hint="eastAsia"/>
          <w:sz w:val="18"/>
          <w:szCs w:val="18"/>
        </w:rPr>
        <w:t xml:space="preserve">　</w:t>
      </w:r>
      <w:r w:rsidRPr="00111D08">
        <w:rPr>
          <w:rFonts w:ascii="HG丸ｺﾞｼｯｸM-PRO" w:eastAsia="HG丸ｺﾞｼｯｸM-PRO" w:hint="eastAsia"/>
          <w:sz w:val="18"/>
          <w:szCs w:val="18"/>
        </w:rPr>
        <w:t>ア子どもの発達と保育・福祉</w:t>
      </w:r>
    </w:p>
    <w:p w:rsidR="00560EB5" w:rsidRPr="00111D08" w:rsidRDefault="005E6BD3" w:rsidP="005E6BD3">
      <w:pPr>
        <w:spacing w:line="300" w:lineRule="exact"/>
        <w:ind w:firstLineChars="1300" w:firstLine="2340"/>
        <w:jc w:val="right"/>
        <w:rPr>
          <w:rFonts w:ascii="HG丸ｺﾞｼｯｸM-PRO" w:eastAsia="HG丸ｺﾞｼｯｸM-PRO"/>
          <w:sz w:val="18"/>
          <w:szCs w:val="18"/>
        </w:rPr>
      </w:pPr>
      <w:r>
        <w:rPr>
          <w:rFonts w:ascii="HG丸ｺﾞｼｯｸM-PRO" w:eastAsia="HG丸ｺﾞｼｯｸM-PRO" w:hint="eastAsia"/>
          <w:sz w:val="18"/>
          <w:szCs w:val="18"/>
        </w:rPr>
        <w:t>（ｳ）親の役割と子育て支援　（</w:t>
      </w:r>
      <w:r w:rsidR="00560EB5" w:rsidRPr="00111D08">
        <w:rPr>
          <w:rFonts w:ascii="HG丸ｺﾞｼｯｸM-PRO" w:eastAsia="HG丸ｺﾞｼｯｸM-PRO" w:hint="eastAsia"/>
          <w:sz w:val="18"/>
          <w:szCs w:val="18"/>
        </w:rPr>
        <w:t>ｴ</w:t>
      </w:r>
      <w:r>
        <w:rPr>
          <w:rFonts w:ascii="HG丸ｺﾞｼｯｸM-PRO" w:eastAsia="HG丸ｺﾞｼｯｸM-PRO" w:hint="eastAsia"/>
          <w:sz w:val="18"/>
          <w:szCs w:val="18"/>
        </w:rPr>
        <w:t>）</w:t>
      </w:r>
      <w:r w:rsidR="00C540F3" w:rsidRPr="00111D08">
        <w:rPr>
          <w:rFonts w:ascii="HG丸ｺﾞｼｯｸM-PRO" w:eastAsia="HG丸ｺﾞｼｯｸM-PRO" w:hint="eastAsia"/>
          <w:sz w:val="18"/>
          <w:szCs w:val="18"/>
        </w:rPr>
        <w:t>子どもの権利と福祉</w:t>
      </w:r>
    </w:p>
    <w:p w:rsidR="0079319C" w:rsidRPr="007C0792" w:rsidRDefault="0079319C">
      <w:pPr>
        <w:rPr>
          <w:rFonts w:ascii="HG丸ｺﾞｼｯｸM-PRO" w:eastAsia="HG丸ｺﾞｼｯｸM-PRO"/>
          <w:b/>
          <w:sz w:val="24"/>
          <w:szCs w:val="24"/>
        </w:rPr>
      </w:pPr>
      <w:r w:rsidRPr="007C0792">
        <w:rPr>
          <w:rFonts w:ascii="HG丸ｺﾞｼｯｸM-PRO" w:eastAsia="HG丸ｺﾞｼｯｸM-PRO" w:hint="eastAsia"/>
          <w:b/>
          <w:sz w:val="24"/>
          <w:szCs w:val="24"/>
        </w:rPr>
        <w:t>１</w:t>
      </w:r>
      <w:r w:rsidR="007F4E8E" w:rsidRPr="007C0792">
        <w:rPr>
          <w:rFonts w:ascii="HG丸ｺﾞｼｯｸM-PRO" w:eastAsia="HG丸ｺﾞｼｯｸM-PRO" w:hint="eastAsia"/>
          <w:b/>
          <w:sz w:val="24"/>
          <w:szCs w:val="24"/>
        </w:rPr>
        <w:t xml:space="preserve">　</w:t>
      </w:r>
      <w:r w:rsidRPr="007C0792">
        <w:rPr>
          <w:rFonts w:ascii="HG丸ｺﾞｼｯｸM-PRO" w:eastAsia="HG丸ｺﾞｼｯｸM-PRO" w:hint="eastAsia"/>
          <w:b/>
          <w:sz w:val="24"/>
          <w:szCs w:val="24"/>
        </w:rPr>
        <w:t>本時の目標</w:t>
      </w:r>
    </w:p>
    <w:p w:rsidR="00501E55" w:rsidRDefault="00B72E47" w:rsidP="00501E55">
      <w:pPr>
        <w:ind w:leftChars="100" w:left="210"/>
        <w:rPr>
          <w:rFonts w:ascii="HG丸ｺﾞｼｯｸM-PRO" w:eastAsia="HG丸ｺﾞｼｯｸM-PRO"/>
        </w:rPr>
      </w:pPr>
      <w:r>
        <w:rPr>
          <w:rFonts w:ascii="HG丸ｺﾞｼｯｸM-PRO" w:eastAsia="HG丸ｺﾞｼｯｸM-PRO" w:hint="eastAsia"/>
        </w:rPr>
        <w:t>少子化の現状や子育てに関する意識調査の</w:t>
      </w:r>
      <w:r w:rsidR="0012641B">
        <w:rPr>
          <w:rFonts w:ascii="HG丸ｺﾞｼｯｸM-PRO" w:eastAsia="HG丸ｺﾞｼｯｸM-PRO" w:hint="eastAsia"/>
        </w:rPr>
        <w:t>資料</w:t>
      </w:r>
      <w:r>
        <w:rPr>
          <w:rFonts w:ascii="HG丸ｺﾞｼｯｸM-PRO" w:eastAsia="HG丸ｺﾞｼｯｸM-PRO" w:hint="eastAsia"/>
        </w:rPr>
        <w:t>から</w:t>
      </w:r>
      <w:r w:rsidR="00501E55">
        <w:rPr>
          <w:rFonts w:ascii="HG丸ｺﾞｼｯｸM-PRO" w:eastAsia="HG丸ｺﾞｼｯｸM-PRO" w:hint="eastAsia"/>
        </w:rPr>
        <w:t>、子育てを取り巻く環境整備の必要性を理解し、</w:t>
      </w:r>
    </w:p>
    <w:p w:rsidR="00B72E47" w:rsidRDefault="00501E55" w:rsidP="00501E55">
      <w:pPr>
        <w:rPr>
          <w:rFonts w:ascii="HG丸ｺﾞｼｯｸM-PRO" w:eastAsia="HG丸ｺﾞｼｯｸM-PRO"/>
        </w:rPr>
      </w:pPr>
      <w:r>
        <w:rPr>
          <w:rFonts w:ascii="HG丸ｺﾞｼｯｸM-PRO" w:eastAsia="HG丸ｺﾞｼｯｸM-PRO" w:hint="eastAsia"/>
        </w:rPr>
        <w:t>社</w:t>
      </w:r>
      <w:r w:rsidR="0012641B">
        <w:rPr>
          <w:rFonts w:ascii="HG丸ｺﾞｼｯｸM-PRO" w:eastAsia="HG丸ｺﾞｼｯｸM-PRO" w:hint="eastAsia"/>
        </w:rPr>
        <w:t>会全体で子供の育ちを支えること</w:t>
      </w:r>
      <w:r w:rsidR="007C0792">
        <w:rPr>
          <w:rFonts w:ascii="HG丸ｺﾞｼｯｸM-PRO" w:eastAsia="HG丸ｺﾞｼｯｸM-PRO" w:hint="eastAsia"/>
        </w:rPr>
        <w:t>について考えたり、まとめたりすることができる</w:t>
      </w:r>
      <w:r w:rsidR="00B72E47">
        <w:rPr>
          <w:rFonts w:ascii="HG丸ｺﾞｼｯｸM-PRO" w:eastAsia="HG丸ｺﾞｼｯｸM-PRO" w:hint="eastAsia"/>
        </w:rPr>
        <w:t>。</w:t>
      </w:r>
    </w:p>
    <w:p w:rsidR="0079319C" w:rsidRPr="007C0792" w:rsidRDefault="0079319C">
      <w:pPr>
        <w:rPr>
          <w:rFonts w:ascii="HG丸ｺﾞｼｯｸM-PRO" w:eastAsia="HG丸ｺﾞｼｯｸM-PRO"/>
          <w:b/>
          <w:sz w:val="24"/>
          <w:szCs w:val="24"/>
        </w:rPr>
      </w:pPr>
      <w:r w:rsidRPr="007C0792">
        <w:rPr>
          <w:rFonts w:ascii="HG丸ｺﾞｼｯｸM-PRO" w:eastAsia="HG丸ｺﾞｼｯｸM-PRO" w:hint="eastAsia"/>
          <w:b/>
          <w:sz w:val="24"/>
          <w:szCs w:val="24"/>
        </w:rPr>
        <w:t>２</w:t>
      </w:r>
      <w:r w:rsidR="007F4E8E" w:rsidRPr="007C0792">
        <w:rPr>
          <w:rFonts w:ascii="HG丸ｺﾞｼｯｸM-PRO" w:eastAsia="HG丸ｺﾞｼｯｸM-PRO" w:hint="eastAsia"/>
          <w:b/>
          <w:sz w:val="24"/>
          <w:szCs w:val="24"/>
        </w:rPr>
        <w:t xml:space="preserve">　</w:t>
      </w:r>
      <w:r w:rsidR="007B4F88" w:rsidRPr="007C0792">
        <w:rPr>
          <w:rFonts w:ascii="HG丸ｺﾞｼｯｸM-PRO" w:eastAsia="HG丸ｺﾞｼｯｸM-PRO" w:hint="eastAsia"/>
          <w:b/>
          <w:sz w:val="24"/>
          <w:szCs w:val="24"/>
        </w:rPr>
        <w:t>評価規準</w:t>
      </w:r>
    </w:p>
    <w:tbl>
      <w:tblPr>
        <w:tblStyle w:val="a4"/>
        <w:tblW w:w="0" w:type="auto"/>
        <w:tblInd w:w="250" w:type="dxa"/>
        <w:tblLook w:val="04A0"/>
      </w:tblPr>
      <w:tblGrid>
        <w:gridCol w:w="2155"/>
        <w:gridCol w:w="3232"/>
        <w:gridCol w:w="1871"/>
        <w:gridCol w:w="2120"/>
      </w:tblGrid>
      <w:tr w:rsidR="0055441B" w:rsidRPr="0055441B" w:rsidTr="007B4F88">
        <w:tc>
          <w:tcPr>
            <w:tcW w:w="2155" w:type="dxa"/>
          </w:tcPr>
          <w:p w:rsidR="0079319C" w:rsidRPr="00111D08" w:rsidRDefault="0079319C" w:rsidP="007F4E8E">
            <w:pPr>
              <w:jc w:val="center"/>
              <w:rPr>
                <w:rFonts w:ascii="HG丸ｺﾞｼｯｸM-PRO" w:eastAsia="HG丸ｺﾞｼｯｸM-PRO"/>
                <w:szCs w:val="21"/>
              </w:rPr>
            </w:pPr>
            <w:r w:rsidRPr="00111D08">
              <w:rPr>
                <w:rFonts w:ascii="HG丸ｺﾞｼｯｸM-PRO" w:eastAsia="HG丸ｺﾞｼｯｸM-PRO" w:hint="eastAsia"/>
                <w:szCs w:val="21"/>
              </w:rPr>
              <w:t>関心・意欲・態度</w:t>
            </w:r>
          </w:p>
        </w:tc>
        <w:tc>
          <w:tcPr>
            <w:tcW w:w="3232" w:type="dxa"/>
          </w:tcPr>
          <w:p w:rsidR="0079319C" w:rsidRPr="00111D08" w:rsidRDefault="0079319C" w:rsidP="007F4E8E">
            <w:pPr>
              <w:jc w:val="center"/>
              <w:rPr>
                <w:rFonts w:ascii="HG丸ｺﾞｼｯｸM-PRO" w:eastAsia="HG丸ｺﾞｼｯｸM-PRO"/>
                <w:szCs w:val="21"/>
              </w:rPr>
            </w:pPr>
            <w:r w:rsidRPr="00111D08">
              <w:rPr>
                <w:rFonts w:ascii="HG丸ｺﾞｼｯｸM-PRO" w:eastAsia="HG丸ｺﾞｼｯｸM-PRO" w:hint="eastAsia"/>
                <w:szCs w:val="21"/>
              </w:rPr>
              <w:t>思考・判断・表現</w:t>
            </w:r>
          </w:p>
        </w:tc>
        <w:tc>
          <w:tcPr>
            <w:tcW w:w="1871" w:type="dxa"/>
          </w:tcPr>
          <w:p w:rsidR="0079319C" w:rsidRPr="00111D08" w:rsidRDefault="0079319C" w:rsidP="007F4E8E">
            <w:pPr>
              <w:jc w:val="center"/>
              <w:rPr>
                <w:rFonts w:ascii="HG丸ｺﾞｼｯｸM-PRO" w:eastAsia="HG丸ｺﾞｼｯｸM-PRO"/>
                <w:szCs w:val="21"/>
              </w:rPr>
            </w:pPr>
            <w:r w:rsidRPr="00111D08">
              <w:rPr>
                <w:rFonts w:ascii="HG丸ｺﾞｼｯｸM-PRO" w:eastAsia="HG丸ｺﾞｼｯｸM-PRO" w:hint="eastAsia"/>
                <w:szCs w:val="21"/>
              </w:rPr>
              <w:t>技能</w:t>
            </w:r>
          </w:p>
        </w:tc>
        <w:tc>
          <w:tcPr>
            <w:tcW w:w="2120" w:type="dxa"/>
          </w:tcPr>
          <w:p w:rsidR="0079319C" w:rsidRPr="00111D08" w:rsidRDefault="0079319C" w:rsidP="007F4E8E">
            <w:pPr>
              <w:jc w:val="center"/>
              <w:rPr>
                <w:rFonts w:ascii="HG丸ｺﾞｼｯｸM-PRO" w:eastAsia="HG丸ｺﾞｼｯｸM-PRO"/>
                <w:szCs w:val="21"/>
              </w:rPr>
            </w:pPr>
            <w:r w:rsidRPr="00111D08">
              <w:rPr>
                <w:rFonts w:ascii="HG丸ｺﾞｼｯｸM-PRO" w:eastAsia="HG丸ｺﾞｼｯｸM-PRO" w:hint="eastAsia"/>
                <w:szCs w:val="21"/>
              </w:rPr>
              <w:t>知識・理解</w:t>
            </w:r>
          </w:p>
        </w:tc>
      </w:tr>
      <w:tr w:rsidR="0055441B" w:rsidRPr="0055441B" w:rsidTr="007B4F88">
        <w:tc>
          <w:tcPr>
            <w:tcW w:w="2155" w:type="dxa"/>
          </w:tcPr>
          <w:p w:rsidR="0079319C" w:rsidRPr="0055441B" w:rsidRDefault="0079319C" w:rsidP="00560EB5">
            <w:pPr>
              <w:rPr>
                <w:rFonts w:ascii="HG丸ｺﾞｼｯｸM-PRO" w:eastAsia="HG丸ｺﾞｼｯｸM-PRO"/>
                <w:sz w:val="18"/>
                <w:szCs w:val="18"/>
              </w:rPr>
            </w:pPr>
          </w:p>
        </w:tc>
        <w:tc>
          <w:tcPr>
            <w:tcW w:w="3232" w:type="dxa"/>
          </w:tcPr>
          <w:p w:rsidR="0079319C" w:rsidRPr="0055441B" w:rsidRDefault="00560EB5" w:rsidP="00560EB5">
            <w:pPr>
              <w:rPr>
                <w:rFonts w:ascii="HG丸ｺﾞｼｯｸM-PRO" w:eastAsia="HG丸ｺﾞｼｯｸM-PRO"/>
                <w:sz w:val="18"/>
                <w:szCs w:val="18"/>
              </w:rPr>
            </w:pPr>
            <w:r w:rsidRPr="0055441B">
              <w:rPr>
                <w:rFonts w:ascii="HG丸ｺﾞｼｯｸM-PRO" w:eastAsia="HG丸ｺﾞｼｯｸM-PRO" w:hint="eastAsia"/>
                <w:sz w:val="18"/>
                <w:szCs w:val="18"/>
              </w:rPr>
              <w:t>子供を生み育てることの意義や子育て環境における課題について考え、まとめたり、発表したりしている。</w:t>
            </w:r>
          </w:p>
        </w:tc>
        <w:tc>
          <w:tcPr>
            <w:tcW w:w="1871" w:type="dxa"/>
          </w:tcPr>
          <w:p w:rsidR="0079319C" w:rsidRPr="0055441B" w:rsidRDefault="0079319C">
            <w:pPr>
              <w:rPr>
                <w:rFonts w:ascii="HG丸ｺﾞｼｯｸM-PRO" w:eastAsia="HG丸ｺﾞｼｯｸM-PRO"/>
                <w:sz w:val="18"/>
                <w:szCs w:val="18"/>
              </w:rPr>
            </w:pPr>
          </w:p>
        </w:tc>
        <w:tc>
          <w:tcPr>
            <w:tcW w:w="2120" w:type="dxa"/>
          </w:tcPr>
          <w:p w:rsidR="0079319C" w:rsidRPr="0055441B" w:rsidRDefault="0079319C">
            <w:pPr>
              <w:rPr>
                <w:rFonts w:ascii="HG丸ｺﾞｼｯｸM-PRO" w:eastAsia="HG丸ｺﾞｼｯｸM-PRO"/>
                <w:sz w:val="18"/>
                <w:szCs w:val="18"/>
              </w:rPr>
            </w:pPr>
          </w:p>
        </w:tc>
      </w:tr>
    </w:tbl>
    <w:p w:rsidR="0079319C" w:rsidRPr="007C0792" w:rsidRDefault="0079319C">
      <w:pPr>
        <w:rPr>
          <w:rFonts w:ascii="HG丸ｺﾞｼｯｸM-PRO" w:eastAsia="HG丸ｺﾞｼｯｸM-PRO"/>
          <w:b/>
          <w:sz w:val="24"/>
          <w:szCs w:val="24"/>
        </w:rPr>
      </w:pPr>
      <w:r w:rsidRPr="007C0792">
        <w:rPr>
          <w:rFonts w:ascii="HG丸ｺﾞｼｯｸM-PRO" w:eastAsia="HG丸ｺﾞｼｯｸM-PRO" w:hint="eastAsia"/>
          <w:b/>
          <w:sz w:val="24"/>
          <w:szCs w:val="24"/>
        </w:rPr>
        <w:t>３</w:t>
      </w:r>
      <w:r w:rsidR="007B4F88" w:rsidRPr="007C0792">
        <w:rPr>
          <w:rFonts w:ascii="HG丸ｺﾞｼｯｸM-PRO" w:eastAsia="HG丸ｺﾞｼｯｸM-PRO" w:hint="eastAsia"/>
          <w:b/>
          <w:sz w:val="24"/>
          <w:szCs w:val="24"/>
        </w:rPr>
        <w:t xml:space="preserve">　</w:t>
      </w:r>
      <w:r w:rsidRPr="007C0792">
        <w:rPr>
          <w:rFonts w:ascii="HG丸ｺﾞｼｯｸM-PRO" w:eastAsia="HG丸ｺﾞｼｯｸM-PRO" w:hint="eastAsia"/>
          <w:b/>
          <w:sz w:val="24"/>
          <w:szCs w:val="24"/>
        </w:rPr>
        <w:t>授業展開例</w:t>
      </w:r>
    </w:p>
    <w:tbl>
      <w:tblPr>
        <w:tblStyle w:val="a4"/>
        <w:tblW w:w="0" w:type="auto"/>
        <w:tblInd w:w="250" w:type="dxa"/>
        <w:tblLook w:val="04A0"/>
      </w:tblPr>
      <w:tblGrid>
        <w:gridCol w:w="704"/>
        <w:gridCol w:w="2727"/>
        <w:gridCol w:w="3090"/>
        <w:gridCol w:w="2857"/>
      </w:tblGrid>
      <w:tr w:rsidR="0055441B" w:rsidRPr="0055441B" w:rsidTr="0027271C">
        <w:trPr>
          <w:trHeight w:val="565"/>
        </w:trPr>
        <w:tc>
          <w:tcPr>
            <w:tcW w:w="704" w:type="dxa"/>
            <w:vAlign w:val="center"/>
          </w:tcPr>
          <w:p w:rsidR="0079319C" w:rsidRPr="00111D08" w:rsidRDefault="0079319C" w:rsidP="00D26869">
            <w:pPr>
              <w:jc w:val="center"/>
              <w:rPr>
                <w:rFonts w:ascii="HG丸ｺﾞｼｯｸM-PRO" w:eastAsia="HG丸ｺﾞｼｯｸM-PRO"/>
                <w:szCs w:val="21"/>
              </w:rPr>
            </w:pPr>
            <w:r w:rsidRPr="00111D08">
              <w:rPr>
                <w:rFonts w:ascii="HG丸ｺﾞｼｯｸM-PRO" w:eastAsia="HG丸ｺﾞｼｯｸM-PRO" w:hint="eastAsia"/>
                <w:szCs w:val="21"/>
              </w:rPr>
              <w:t>時間</w:t>
            </w:r>
          </w:p>
        </w:tc>
        <w:tc>
          <w:tcPr>
            <w:tcW w:w="2727" w:type="dxa"/>
            <w:vAlign w:val="center"/>
          </w:tcPr>
          <w:p w:rsidR="0079319C" w:rsidRPr="00111D08" w:rsidRDefault="0079319C" w:rsidP="00D26869">
            <w:pPr>
              <w:jc w:val="center"/>
              <w:rPr>
                <w:rFonts w:ascii="HG丸ｺﾞｼｯｸM-PRO" w:eastAsia="HG丸ｺﾞｼｯｸM-PRO"/>
                <w:szCs w:val="21"/>
              </w:rPr>
            </w:pPr>
            <w:r w:rsidRPr="00111D08">
              <w:rPr>
                <w:rFonts w:ascii="HG丸ｺﾞｼｯｸM-PRO" w:eastAsia="HG丸ｺﾞｼｯｸM-PRO" w:hint="eastAsia"/>
                <w:szCs w:val="21"/>
              </w:rPr>
              <w:t>＊学習活動（学習内容）</w:t>
            </w:r>
          </w:p>
        </w:tc>
        <w:tc>
          <w:tcPr>
            <w:tcW w:w="3090" w:type="dxa"/>
            <w:vAlign w:val="center"/>
          </w:tcPr>
          <w:p w:rsidR="0079319C" w:rsidRPr="00111D08" w:rsidRDefault="0079319C" w:rsidP="00D26869">
            <w:pPr>
              <w:jc w:val="center"/>
              <w:rPr>
                <w:rFonts w:ascii="HG丸ｺﾞｼｯｸM-PRO" w:eastAsia="HG丸ｺﾞｼｯｸM-PRO"/>
                <w:szCs w:val="21"/>
              </w:rPr>
            </w:pPr>
            <w:r w:rsidRPr="00111D08">
              <w:rPr>
                <w:rFonts w:ascii="HG丸ｺﾞｼｯｸM-PRO" w:eastAsia="HG丸ｺﾞｼｯｸM-PRO" w:hint="eastAsia"/>
                <w:szCs w:val="21"/>
              </w:rPr>
              <w:t>○発問</w:t>
            </w:r>
            <w:r w:rsidR="00501E55">
              <w:rPr>
                <w:rFonts w:ascii="HG丸ｺﾞｼｯｸM-PRO" w:eastAsia="HG丸ｺﾞｼｯｸM-PRO" w:hint="eastAsia"/>
                <w:szCs w:val="21"/>
              </w:rPr>
              <w:t xml:space="preserve">　</w:t>
            </w:r>
            <w:r w:rsidRPr="00111D08">
              <w:rPr>
                <w:rFonts w:ascii="HG丸ｺﾞｼｯｸM-PRO" w:eastAsia="HG丸ｺﾞｼｯｸM-PRO" w:hint="eastAsia"/>
                <w:szCs w:val="21"/>
              </w:rPr>
              <w:t>★指示</w:t>
            </w:r>
          </w:p>
        </w:tc>
        <w:tc>
          <w:tcPr>
            <w:tcW w:w="2857" w:type="dxa"/>
          </w:tcPr>
          <w:p w:rsidR="0079319C" w:rsidRPr="00111D08" w:rsidRDefault="0079319C" w:rsidP="00D26869">
            <w:pPr>
              <w:jc w:val="center"/>
              <w:rPr>
                <w:rFonts w:ascii="HG丸ｺﾞｼｯｸM-PRO" w:eastAsia="HG丸ｺﾞｼｯｸM-PRO"/>
                <w:szCs w:val="21"/>
              </w:rPr>
            </w:pPr>
            <w:r w:rsidRPr="00111D08">
              <w:rPr>
                <w:rFonts w:ascii="HG丸ｺﾞｼｯｸM-PRO" w:eastAsia="HG丸ｺﾞｼｯｸM-PRO" w:hint="eastAsia"/>
                <w:szCs w:val="21"/>
              </w:rPr>
              <w:t>●指導上の留意点</w:t>
            </w:r>
          </w:p>
          <w:p w:rsidR="0079319C" w:rsidRPr="00111D08" w:rsidRDefault="0079319C" w:rsidP="00501E55">
            <w:pPr>
              <w:jc w:val="center"/>
              <w:rPr>
                <w:rFonts w:ascii="HG丸ｺﾞｼｯｸM-PRO" w:eastAsia="HG丸ｺﾞｼｯｸM-PRO"/>
                <w:szCs w:val="21"/>
              </w:rPr>
            </w:pPr>
            <w:r w:rsidRPr="00111D08">
              <w:rPr>
                <w:rFonts w:ascii="HG丸ｺﾞｼｯｸM-PRO" w:eastAsia="HG丸ｺﾞｼｯｸM-PRO" w:hint="eastAsia"/>
                <w:szCs w:val="21"/>
              </w:rPr>
              <w:t>◎評価</w:t>
            </w:r>
            <w:r w:rsidR="00534FAB">
              <w:rPr>
                <w:rFonts w:ascii="HG丸ｺﾞｼｯｸM-PRO" w:eastAsia="HG丸ｺﾞｼｯｸM-PRO" w:hint="eastAsia"/>
                <w:szCs w:val="21"/>
              </w:rPr>
              <w:t>【方法】</w:t>
            </w:r>
            <w:r w:rsidR="00501E55">
              <w:rPr>
                <w:rFonts w:ascii="HG丸ｺﾞｼｯｸM-PRO" w:eastAsia="HG丸ｺﾞｼｯｸM-PRO" w:hint="eastAsia"/>
                <w:szCs w:val="21"/>
              </w:rPr>
              <w:t xml:space="preserve">　</w:t>
            </w:r>
            <w:r w:rsidRPr="00111D08">
              <w:rPr>
                <w:rFonts w:ascii="HG丸ｺﾞｼｯｸM-PRO" w:eastAsia="HG丸ｺﾞｼｯｸM-PRO" w:hint="eastAsia"/>
                <w:szCs w:val="21"/>
              </w:rPr>
              <w:t>◇支援等</w:t>
            </w:r>
          </w:p>
        </w:tc>
      </w:tr>
      <w:tr w:rsidR="0079319C" w:rsidRPr="00C53DB3" w:rsidTr="0078131F">
        <w:trPr>
          <w:trHeight w:val="705"/>
        </w:trPr>
        <w:tc>
          <w:tcPr>
            <w:tcW w:w="704" w:type="dxa"/>
            <w:tcBorders>
              <w:bottom w:val="single" w:sz="4" w:space="0" w:color="auto"/>
            </w:tcBorders>
            <w:vAlign w:val="center"/>
          </w:tcPr>
          <w:p w:rsidR="0079319C" w:rsidRPr="00560EB5" w:rsidRDefault="0078131F" w:rsidP="0078131F">
            <w:pPr>
              <w:jc w:val="center"/>
              <w:rPr>
                <w:rFonts w:ascii="HG丸ｺﾞｼｯｸM-PRO" w:eastAsia="HG丸ｺﾞｼｯｸM-PRO"/>
                <w:sz w:val="18"/>
                <w:szCs w:val="18"/>
              </w:rPr>
            </w:pPr>
            <w:r>
              <w:rPr>
                <w:rFonts w:ascii="HG丸ｺﾞｼｯｸM-PRO" w:eastAsia="HG丸ｺﾞｼｯｸM-PRO" w:hint="eastAsia"/>
                <w:sz w:val="18"/>
                <w:szCs w:val="18"/>
              </w:rPr>
              <w:t>5</w:t>
            </w:r>
          </w:p>
        </w:tc>
        <w:tc>
          <w:tcPr>
            <w:tcW w:w="2727" w:type="dxa"/>
            <w:tcBorders>
              <w:bottom w:val="single" w:sz="4" w:space="0" w:color="auto"/>
            </w:tcBorders>
          </w:tcPr>
          <w:p w:rsidR="0079319C" w:rsidRPr="00560EB5" w:rsidRDefault="00AF2C07">
            <w:pPr>
              <w:rPr>
                <w:rFonts w:ascii="HG丸ｺﾞｼｯｸM-PRO" w:eastAsia="HG丸ｺﾞｼｯｸM-PRO"/>
                <w:sz w:val="18"/>
                <w:szCs w:val="18"/>
              </w:rPr>
            </w:pPr>
            <w:r>
              <w:rPr>
                <w:rFonts w:ascii="HG丸ｺﾞｼｯｸM-PRO" w:eastAsia="HG丸ｺﾞｼｯｸM-PRO" w:hint="eastAsia"/>
                <w:sz w:val="18"/>
                <w:szCs w:val="18"/>
              </w:rPr>
              <w:t>＊</w:t>
            </w:r>
            <w:r w:rsidR="007F4E8E" w:rsidRPr="00560EB5">
              <w:rPr>
                <w:rFonts w:ascii="HG丸ｺﾞｼｯｸM-PRO" w:eastAsia="HG丸ｺﾞｼｯｸM-PRO" w:hint="eastAsia"/>
                <w:sz w:val="18"/>
                <w:szCs w:val="18"/>
              </w:rPr>
              <w:t>本時の学習テーマを知る</w:t>
            </w:r>
          </w:p>
          <w:p w:rsidR="007F4E8E" w:rsidRPr="00560EB5" w:rsidRDefault="00AF2C07" w:rsidP="007F4E8E">
            <w:pPr>
              <w:rPr>
                <w:rFonts w:ascii="HG丸ｺﾞｼｯｸM-PRO" w:eastAsia="HG丸ｺﾞｼｯｸM-PRO"/>
                <w:sz w:val="18"/>
                <w:szCs w:val="18"/>
              </w:rPr>
            </w:pPr>
            <w:r>
              <w:rPr>
                <w:rFonts w:ascii="HG丸ｺﾞｼｯｸM-PRO" w:eastAsia="HG丸ｺﾞｼｯｸM-PRO" w:hint="eastAsia"/>
                <w:sz w:val="18"/>
                <w:szCs w:val="18"/>
              </w:rPr>
              <w:t>＊</w:t>
            </w:r>
            <w:r w:rsidR="007F4E8E" w:rsidRPr="00560EB5">
              <w:rPr>
                <w:rFonts w:ascii="HG丸ｺﾞｼｯｸM-PRO" w:eastAsia="HG丸ｺﾞｼｯｸM-PRO" w:hint="eastAsia"/>
                <w:sz w:val="18"/>
                <w:szCs w:val="18"/>
              </w:rPr>
              <w:t>本時の学習の流れを知る</w:t>
            </w:r>
          </w:p>
        </w:tc>
        <w:tc>
          <w:tcPr>
            <w:tcW w:w="3090" w:type="dxa"/>
            <w:tcBorders>
              <w:bottom w:val="single" w:sz="4" w:space="0" w:color="auto"/>
            </w:tcBorders>
          </w:tcPr>
          <w:p w:rsidR="0079319C" w:rsidRPr="00560EB5" w:rsidRDefault="0079319C">
            <w:pPr>
              <w:rPr>
                <w:rFonts w:ascii="HG丸ｺﾞｼｯｸM-PRO" w:eastAsia="HG丸ｺﾞｼｯｸM-PRO"/>
                <w:sz w:val="18"/>
                <w:szCs w:val="18"/>
              </w:rPr>
            </w:pPr>
          </w:p>
        </w:tc>
        <w:tc>
          <w:tcPr>
            <w:tcW w:w="2857" w:type="dxa"/>
            <w:tcBorders>
              <w:bottom w:val="single" w:sz="4" w:space="0" w:color="auto"/>
            </w:tcBorders>
          </w:tcPr>
          <w:p w:rsidR="0079319C" w:rsidRPr="00D26869" w:rsidRDefault="0027271C" w:rsidP="0027271C">
            <w:pPr>
              <w:ind w:left="180" w:hangingChars="100" w:hanging="180"/>
              <w:rPr>
                <w:rFonts w:ascii="HG丸ｺﾞｼｯｸM-PRO" w:eastAsia="HG丸ｺﾞｼｯｸM-PRO"/>
                <w:sz w:val="18"/>
                <w:szCs w:val="18"/>
              </w:rPr>
            </w:pPr>
            <w:r>
              <w:rPr>
                <w:rFonts w:ascii="HG丸ｺﾞｼｯｸM-PRO" w:eastAsia="HG丸ｺﾞｼｯｸM-PRO" w:hAnsi="HG丸ｺﾞｼｯｸM-PRO" w:hint="eastAsia"/>
                <w:sz w:val="18"/>
                <w:szCs w:val="18"/>
              </w:rPr>
              <w:t>●</w:t>
            </w:r>
            <w:r w:rsidR="00F90D8A" w:rsidRPr="00D26869">
              <w:rPr>
                <w:rFonts w:ascii="HG丸ｺﾞｼｯｸM-PRO" w:eastAsia="HG丸ｺﾞｼｯｸM-PRO" w:hAnsi="HG丸ｺﾞｼｯｸM-PRO" w:hint="eastAsia"/>
                <w:sz w:val="18"/>
                <w:szCs w:val="18"/>
              </w:rPr>
              <w:t>本時の課題を板書し、活動の流れを説明する。</w:t>
            </w:r>
          </w:p>
        </w:tc>
      </w:tr>
      <w:tr w:rsidR="007C0792" w:rsidRPr="00C53DB3" w:rsidTr="0078131F">
        <w:trPr>
          <w:trHeight w:val="1080"/>
        </w:trPr>
        <w:tc>
          <w:tcPr>
            <w:tcW w:w="704" w:type="dxa"/>
            <w:vMerge w:val="restart"/>
            <w:tcBorders>
              <w:top w:val="single" w:sz="4" w:space="0" w:color="auto"/>
            </w:tcBorders>
            <w:vAlign w:val="center"/>
          </w:tcPr>
          <w:p w:rsidR="007C0792" w:rsidRPr="007D53FD" w:rsidRDefault="0078131F" w:rsidP="0078131F">
            <w:pPr>
              <w:jc w:val="center"/>
              <w:rPr>
                <w:rFonts w:ascii="HG丸ｺﾞｼｯｸM-PRO" w:eastAsia="HG丸ｺﾞｼｯｸM-PRO"/>
                <w:sz w:val="18"/>
                <w:szCs w:val="18"/>
              </w:rPr>
            </w:pPr>
            <w:r>
              <w:rPr>
                <w:rFonts w:ascii="HG丸ｺﾞｼｯｸM-PRO" w:eastAsia="HG丸ｺﾞｼｯｸM-PRO" w:hint="eastAsia"/>
                <w:sz w:val="18"/>
                <w:szCs w:val="18"/>
              </w:rPr>
              <w:t>35</w:t>
            </w:r>
          </w:p>
        </w:tc>
        <w:tc>
          <w:tcPr>
            <w:tcW w:w="2727" w:type="dxa"/>
            <w:tcBorders>
              <w:top w:val="single" w:sz="4" w:space="0" w:color="auto"/>
              <w:bottom w:val="dashed" w:sz="4" w:space="0" w:color="auto"/>
            </w:tcBorders>
          </w:tcPr>
          <w:p w:rsidR="007C0792" w:rsidRPr="00F90D8A" w:rsidRDefault="007C0792" w:rsidP="00F90D8A">
            <w:pPr>
              <w:rPr>
                <w:rFonts w:ascii="HG丸ｺﾞｼｯｸM-PRO" w:eastAsia="HG丸ｺﾞｼｯｸM-PRO"/>
                <w:sz w:val="18"/>
                <w:szCs w:val="18"/>
              </w:rPr>
            </w:pPr>
            <w:r>
              <w:rPr>
                <w:rFonts w:ascii="HG丸ｺﾞｼｯｸM-PRO" w:eastAsia="HG丸ｺﾞｼｯｸM-PRO" w:hint="eastAsia"/>
                <w:sz w:val="18"/>
                <w:szCs w:val="18"/>
              </w:rPr>
              <w:t>＊</w:t>
            </w:r>
            <w:r w:rsidRPr="00F90D8A">
              <w:rPr>
                <w:rFonts w:ascii="HG丸ｺﾞｼｯｸM-PRO" w:eastAsia="HG丸ｺﾞｼｯｸM-PRO" w:hint="eastAsia"/>
                <w:sz w:val="18"/>
                <w:szCs w:val="18"/>
              </w:rPr>
              <w:t>各自で課題について考える。</w:t>
            </w:r>
          </w:p>
        </w:tc>
        <w:tc>
          <w:tcPr>
            <w:tcW w:w="3090" w:type="dxa"/>
            <w:tcBorders>
              <w:top w:val="single" w:sz="4" w:space="0" w:color="auto"/>
              <w:bottom w:val="dashed" w:sz="4" w:space="0" w:color="auto"/>
            </w:tcBorders>
          </w:tcPr>
          <w:p w:rsidR="007C0792" w:rsidRPr="00F90D8A" w:rsidRDefault="007C0792" w:rsidP="0027271C">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○子供を生み育てる意義や子育てを支えるために社会に求められる社会の支援とは何ですか。</w:t>
            </w:r>
          </w:p>
        </w:tc>
        <w:tc>
          <w:tcPr>
            <w:tcW w:w="2857" w:type="dxa"/>
            <w:tcBorders>
              <w:top w:val="single" w:sz="4" w:space="0" w:color="auto"/>
              <w:bottom w:val="dashed" w:sz="4" w:space="0" w:color="auto"/>
            </w:tcBorders>
          </w:tcPr>
          <w:p w:rsidR="007C0792" w:rsidRPr="00F90D8A" w:rsidRDefault="007C0792" w:rsidP="00F90D8A">
            <w:pPr>
              <w:rPr>
                <w:rFonts w:ascii="HG丸ｺﾞｼｯｸM-PRO" w:eastAsia="HG丸ｺﾞｼｯｸM-PRO"/>
                <w:sz w:val="18"/>
                <w:szCs w:val="18"/>
              </w:rPr>
            </w:pPr>
          </w:p>
        </w:tc>
      </w:tr>
      <w:tr w:rsidR="00F90D8A" w:rsidRPr="00C53DB3" w:rsidTr="007C0792">
        <w:trPr>
          <w:trHeight w:val="2356"/>
        </w:trPr>
        <w:tc>
          <w:tcPr>
            <w:tcW w:w="704" w:type="dxa"/>
            <w:vMerge/>
          </w:tcPr>
          <w:p w:rsidR="00F90D8A" w:rsidRPr="00F90D8A" w:rsidRDefault="00F90D8A" w:rsidP="00D26869">
            <w:pPr>
              <w:jc w:val="center"/>
              <w:rPr>
                <w:rFonts w:ascii="HG丸ｺﾞｼｯｸM-PRO" w:eastAsia="HG丸ｺﾞｼｯｸM-PRO"/>
                <w:sz w:val="16"/>
                <w:szCs w:val="18"/>
              </w:rPr>
            </w:pPr>
          </w:p>
        </w:tc>
        <w:tc>
          <w:tcPr>
            <w:tcW w:w="2727" w:type="dxa"/>
            <w:tcBorders>
              <w:top w:val="dashed" w:sz="4" w:space="0" w:color="auto"/>
              <w:bottom w:val="dashed" w:sz="4" w:space="0" w:color="auto"/>
            </w:tcBorders>
          </w:tcPr>
          <w:p w:rsidR="00F90D8A" w:rsidRPr="00AF2C07" w:rsidRDefault="00AF2C07" w:rsidP="00874D38">
            <w:pPr>
              <w:spacing w:line="300" w:lineRule="exact"/>
              <w:rPr>
                <w:rFonts w:ascii="HG丸ｺﾞｼｯｸM-PRO" w:eastAsia="HG丸ｺﾞｼｯｸM-PRO"/>
                <w:sz w:val="18"/>
                <w:szCs w:val="18"/>
                <w:bdr w:val="single" w:sz="4" w:space="0" w:color="auto"/>
              </w:rPr>
            </w:pPr>
            <w:r w:rsidRPr="00AF2C07">
              <w:rPr>
                <w:rFonts w:ascii="HG丸ｺﾞｼｯｸM-PRO" w:eastAsia="HG丸ｺﾞｼｯｸM-PRO" w:hint="eastAsia"/>
                <w:sz w:val="18"/>
                <w:szCs w:val="18"/>
                <w:bdr w:val="single" w:sz="4" w:space="0" w:color="auto"/>
              </w:rPr>
              <w:t>エキスパート活動</w:t>
            </w:r>
          </w:p>
          <w:p w:rsidR="00F90D8A" w:rsidRDefault="00F90D8A" w:rsidP="007C0792">
            <w:pPr>
              <w:spacing w:line="300" w:lineRule="exact"/>
              <w:rPr>
                <w:rFonts w:ascii="HG丸ｺﾞｼｯｸM-PRO" w:eastAsia="HG丸ｺﾞｼｯｸM-PRO" w:hAnsi="HG丸ｺﾞｼｯｸM-PRO"/>
                <w:sz w:val="18"/>
                <w:szCs w:val="18"/>
              </w:rPr>
            </w:pPr>
            <w:r w:rsidRPr="00F90D8A">
              <w:rPr>
                <w:rFonts w:ascii="HG丸ｺﾞｼｯｸM-PRO" w:eastAsia="HG丸ｺﾞｼｯｸM-PRO" w:hAnsi="HG丸ｺﾞｼｯｸM-PRO" w:hint="eastAsia"/>
                <w:sz w:val="18"/>
                <w:szCs w:val="18"/>
              </w:rPr>
              <w:t>課題に迫る</w:t>
            </w:r>
            <w:r w:rsidR="00D26869">
              <w:rPr>
                <w:rFonts w:ascii="HG丸ｺﾞｼｯｸM-PRO" w:eastAsia="HG丸ｺﾞｼｯｸM-PRO" w:hAnsi="HG丸ｺﾞｼｯｸM-PRO" w:hint="eastAsia"/>
                <w:sz w:val="18"/>
                <w:szCs w:val="18"/>
              </w:rPr>
              <w:t>ヒントとなる資料を読み、同じ資料を持つグループで内容を確認し合う</w:t>
            </w:r>
            <w:r w:rsidRPr="00F90D8A">
              <w:rPr>
                <w:rFonts w:ascii="HG丸ｺﾞｼｯｸM-PRO" w:eastAsia="HG丸ｺﾞｼｯｸM-PRO" w:hAnsi="HG丸ｺﾞｼｯｸM-PRO" w:hint="eastAsia"/>
                <w:sz w:val="18"/>
                <w:szCs w:val="18"/>
              </w:rPr>
              <w:t>。</w:t>
            </w:r>
          </w:p>
          <w:p w:rsidR="007B4F88" w:rsidRPr="00F90D8A" w:rsidRDefault="007B4F88" w:rsidP="00874D38">
            <w:pPr>
              <w:spacing w:line="300" w:lineRule="exact"/>
              <w:ind w:left="180" w:hangingChars="100" w:hanging="180"/>
              <w:rPr>
                <w:rFonts w:ascii="HG丸ｺﾞｼｯｸM-PRO" w:eastAsia="HG丸ｺﾞｼｯｸM-PRO"/>
                <w:sz w:val="18"/>
                <w:szCs w:val="18"/>
              </w:rPr>
            </w:pPr>
            <w:r w:rsidRPr="00F90D8A">
              <w:rPr>
                <w:rFonts w:ascii="HG丸ｺﾞｼｯｸM-PRO" w:eastAsia="HG丸ｺﾞｼｯｸM-PRO" w:hint="eastAsia"/>
                <w:sz w:val="18"/>
                <w:szCs w:val="18"/>
              </w:rPr>
              <w:t>Ａ</w:t>
            </w:r>
            <w:r>
              <w:rPr>
                <w:rFonts w:ascii="HG丸ｺﾞｼｯｸM-PRO" w:eastAsia="HG丸ｺﾞｼｯｸM-PRO" w:hint="eastAsia"/>
                <w:sz w:val="18"/>
                <w:szCs w:val="18"/>
              </w:rPr>
              <w:t>「子育てをして良かったこと、子育ての楽しみ」</w:t>
            </w:r>
          </w:p>
          <w:p w:rsidR="007B4F88" w:rsidRDefault="007B4F88" w:rsidP="00874D38">
            <w:pPr>
              <w:spacing w:line="300" w:lineRule="exact"/>
              <w:ind w:left="180" w:hangingChars="100" w:hanging="180"/>
              <w:rPr>
                <w:rFonts w:ascii="HG丸ｺﾞｼｯｸM-PRO" w:eastAsia="HG丸ｺﾞｼｯｸM-PRO"/>
                <w:sz w:val="18"/>
                <w:szCs w:val="18"/>
              </w:rPr>
            </w:pPr>
            <w:r w:rsidRPr="00F90D8A">
              <w:rPr>
                <w:rFonts w:ascii="HG丸ｺﾞｼｯｸM-PRO" w:eastAsia="HG丸ｺﾞｼｯｸM-PRO" w:hint="eastAsia"/>
                <w:sz w:val="18"/>
                <w:szCs w:val="18"/>
              </w:rPr>
              <w:t>Ｂ「子育てで困っていること、助けてほしいこと」</w:t>
            </w:r>
          </w:p>
          <w:p w:rsidR="00F90D8A" w:rsidRPr="00F90D8A" w:rsidRDefault="007B4F88" w:rsidP="00874D38">
            <w:pPr>
              <w:spacing w:line="300" w:lineRule="exact"/>
              <w:rPr>
                <w:rFonts w:ascii="HG丸ｺﾞｼｯｸM-PRO" w:eastAsia="HG丸ｺﾞｼｯｸM-PRO"/>
                <w:sz w:val="18"/>
                <w:szCs w:val="18"/>
              </w:rPr>
            </w:pPr>
            <w:r w:rsidRPr="00F90D8A">
              <w:rPr>
                <w:rFonts w:ascii="HG丸ｺﾞｼｯｸM-PRO" w:eastAsia="HG丸ｺﾞｼｯｸM-PRO" w:hint="eastAsia"/>
                <w:sz w:val="18"/>
                <w:szCs w:val="18"/>
              </w:rPr>
              <w:t>Ｃ「</w:t>
            </w:r>
            <w:r>
              <w:rPr>
                <w:rFonts w:ascii="HG丸ｺﾞｼｯｸM-PRO" w:eastAsia="HG丸ｺﾞｼｯｸM-PRO" w:hint="eastAsia"/>
                <w:sz w:val="18"/>
                <w:szCs w:val="18"/>
              </w:rPr>
              <w:t>子育て支援のいろいろ</w:t>
            </w:r>
            <w:r w:rsidRPr="00F90D8A">
              <w:rPr>
                <w:rFonts w:ascii="HG丸ｺﾞｼｯｸM-PRO" w:eastAsia="HG丸ｺﾞｼｯｸM-PRO" w:hint="eastAsia"/>
                <w:sz w:val="18"/>
                <w:szCs w:val="18"/>
              </w:rPr>
              <w:t>」</w:t>
            </w:r>
          </w:p>
        </w:tc>
        <w:tc>
          <w:tcPr>
            <w:tcW w:w="3090" w:type="dxa"/>
            <w:tcBorders>
              <w:top w:val="dashed" w:sz="4" w:space="0" w:color="auto"/>
              <w:bottom w:val="dashed" w:sz="4" w:space="0" w:color="auto"/>
            </w:tcBorders>
          </w:tcPr>
          <w:p w:rsidR="00F90D8A" w:rsidRDefault="00D26869" w:rsidP="0027271C">
            <w:pPr>
              <w:spacing w:line="30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67158A">
              <w:rPr>
                <w:rFonts w:ascii="HG丸ｺﾞｼｯｸM-PRO" w:eastAsia="HG丸ｺﾞｼｯｸM-PRO" w:hAnsi="HG丸ｺﾞｼｯｸM-PRO" w:hint="eastAsia"/>
                <w:sz w:val="18"/>
                <w:szCs w:val="18"/>
              </w:rPr>
              <w:t>エキスパート資料をしっかり読み、内容を説明できるようにしましょう。</w:t>
            </w:r>
          </w:p>
          <w:p w:rsidR="0067158A" w:rsidRPr="00F90D8A" w:rsidRDefault="0067158A" w:rsidP="0027271C">
            <w:pPr>
              <w:spacing w:line="30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★資料の</w:t>
            </w:r>
            <w:r w:rsidR="0012641B">
              <w:rPr>
                <w:rFonts w:ascii="HG丸ｺﾞｼｯｸM-PRO" w:eastAsia="HG丸ｺﾞｼｯｸM-PRO" w:hAnsi="HG丸ｺﾞｼｯｸM-PRO" w:hint="eastAsia"/>
                <w:sz w:val="18"/>
                <w:szCs w:val="18"/>
              </w:rPr>
              <w:t>大事なところにマ</w:t>
            </w:r>
            <w:r>
              <w:rPr>
                <w:rFonts w:ascii="HG丸ｺﾞｼｯｸM-PRO" w:eastAsia="HG丸ｺﾞｼｯｸM-PRO" w:hAnsi="HG丸ｺﾞｼｯｸM-PRO" w:hint="eastAsia"/>
                <w:sz w:val="18"/>
                <w:szCs w:val="18"/>
              </w:rPr>
              <w:t>ーカーでチェック</w:t>
            </w:r>
            <w:r w:rsidR="0012641B">
              <w:rPr>
                <w:rFonts w:ascii="HG丸ｺﾞｼｯｸM-PRO" w:eastAsia="HG丸ｺﾞｼｯｸM-PRO" w:hAnsi="HG丸ｺﾞｼｯｸM-PRO" w:hint="eastAsia"/>
                <w:sz w:val="18"/>
                <w:szCs w:val="18"/>
              </w:rPr>
              <w:t>しながら、読み進めましょう</w:t>
            </w:r>
            <w:r>
              <w:rPr>
                <w:rFonts w:ascii="HG丸ｺﾞｼｯｸM-PRO" w:eastAsia="HG丸ｺﾞｼｯｸM-PRO" w:hAnsi="HG丸ｺﾞｼｯｸM-PRO" w:hint="eastAsia"/>
                <w:sz w:val="18"/>
                <w:szCs w:val="18"/>
              </w:rPr>
              <w:t>。</w:t>
            </w:r>
          </w:p>
        </w:tc>
        <w:tc>
          <w:tcPr>
            <w:tcW w:w="2857" w:type="dxa"/>
            <w:tcBorders>
              <w:top w:val="dashed" w:sz="4" w:space="0" w:color="auto"/>
              <w:bottom w:val="dashed" w:sz="4" w:space="0" w:color="auto"/>
            </w:tcBorders>
          </w:tcPr>
          <w:p w:rsidR="00F90D8A" w:rsidRPr="00F90D8A" w:rsidRDefault="0012641B" w:rsidP="0027271C">
            <w:pPr>
              <w:spacing w:line="30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int="eastAsia"/>
                <w:sz w:val="18"/>
                <w:szCs w:val="18"/>
              </w:rPr>
              <w:t>●エ</w:t>
            </w:r>
            <w:r w:rsidR="00F90D8A" w:rsidRPr="00F90D8A">
              <w:rPr>
                <w:rFonts w:ascii="HG丸ｺﾞｼｯｸM-PRO" w:eastAsia="HG丸ｺﾞｼｯｸM-PRO" w:hAnsi="HG丸ｺﾞｼｯｸM-PRO" w:hint="eastAsia"/>
                <w:sz w:val="18"/>
                <w:szCs w:val="18"/>
              </w:rPr>
              <w:t>キスパートが資料をしっかり読み込み</w:t>
            </w:r>
            <w:r w:rsidR="0067158A">
              <w:rPr>
                <w:rFonts w:ascii="HG丸ｺﾞｼｯｸM-PRO" w:eastAsia="HG丸ｺﾞｼｯｸM-PRO" w:hAnsi="HG丸ｺﾞｼｯｸM-PRO" w:hint="eastAsia"/>
                <w:sz w:val="18"/>
                <w:szCs w:val="18"/>
              </w:rPr>
              <w:t>、</w:t>
            </w:r>
            <w:r w:rsidR="00F90D8A" w:rsidRPr="00F90D8A">
              <w:rPr>
                <w:rFonts w:ascii="HG丸ｺﾞｼｯｸM-PRO" w:eastAsia="HG丸ｺﾞｼｯｸM-PRO" w:hAnsi="HG丸ｺﾞｼｯｸM-PRO" w:hint="eastAsia"/>
                <w:sz w:val="18"/>
                <w:szCs w:val="18"/>
              </w:rPr>
              <w:t>自分の</w:t>
            </w:r>
            <w:r>
              <w:rPr>
                <w:rFonts w:ascii="HG丸ｺﾞｼｯｸM-PRO" w:eastAsia="HG丸ｺﾞｼｯｸM-PRO" w:hAnsi="HG丸ｺﾞｼｯｸM-PRO" w:hint="eastAsia"/>
                <w:sz w:val="18"/>
                <w:szCs w:val="18"/>
              </w:rPr>
              <w:t>ものにできるようにさせる</w:t>
            </w:r>
            <w:r w:rsidR="00F90D8A" w:rsidRPr="00F90D8A">
              <w:rPr>
                <w:rFonts w:ascii="HG丸ｺﾞｼｯｸM-PRO" w:eastAsia="HG丸ｺﾞｼｯｸM-PRO" w:hAnsi="HG丸ｺﾞｼｯｸM-PRO" w:hint="eastAsia"/>
                <w:sz w:val="18"/>
                <w:szCs w:val="18"/>
              </w:rPr>
              <w:t>。</w:t>
            </w:r>
          </w:p>
          <w:p w:rsidR="00F90D8A" w:rsidRPr="0067158A" w:rsidRDefault="00F90D8A" w:rsidP="00874D38">
            <w:pPr>
              <w:spacing w:line="300" w:lineRule="exact"/>
              <w:rPr>
                <w:rFonts w:ascii="HG丸ｺﾞｼｯｸM-PRO" w:eastAsia="HG丸ｺﾞｼｯｸM-PRO"/>
                <w:sz w:val="18"/>
                <w:szCs w:val="18"/>
              </w:rPr>
            </w:pPr>
          </w:p>
        </w:tc>
      </w:tr>
      <w:tr w:rsidR="00F90D8A" w:rsidRPr="00C53DB3" w:rsidTr="007C0792">
        <w:trPr>
          <w:trHeight w:val="690"/>
        </w:trPr>
        <w:tc>
          <w:tcPr>
            <w:tcW w:w="704" w:type="dxa"/>
            <w:vMerge/>
          </w:tcPr>
          <w:p w:rsidR="00F90D8A" w:rsidRPr="00F90D8A" w:rsidRDefault="00F90D8A" w:rsidP="00D26869">
            <w:pPr>
              <w:jc w:val="center"/>
              <w:rPr>
                <w:rFonts w:ascii="HG丸ｺﾞｼｯｸM-PRO" w:eastAsia="HG丸ｺﾞｼｯｸM-PRO"/>
                <w:sz w:val="16"/>
                <w:szCs w:val="18"/>
              </w:rPr>
            </w:pPr>
          </w:p>
        </w:tc>
        <w:tc>
          <w:tcPr>
            <w:tcW w:w="2727" w:type="dxa"/>
            <w:tcBorders>
              <w:top w:val="dashed" w:sz="4" w:space="0" w:color="auto"/>
              <w:bottom w:val="dashed" w:sz="4" w:space="0" w:color="auto"/>
            </w:tcBorders>
          </w:tcPr>
          <w:p w:rsidR="00F90D8A" w:rsidRPr="00AF2C07" w:rsidRDefault="00AF2C07" w:rsidP="00874D38">
            <w:pPr>
              <w:spacing w:line="320" w:lineRule="exact"/>
              <w:rPr>
                <w:rFonts w:ascii="HG丸ｺﾞｼｯｸM-PRO" w:eastAsia="HG丸ｺﾞｼｯｸM-PRO"/>
                <w:sz w:val="18"/>
                <w:szCs w:val="18"/>
                <w:bdr w:val="single" w:sz="4" w:space="0" w:color="auto"/>
              </w:rPr>
            </w:pPr>
            <w:r w:rsidRPr="00AF2C07">
              <w:rPr>
                <w:rFonts w:ascii="HG丸ｺﾞｼｯｸM-PRO" w:eastAsia="HG丸ｺﾞｼｯｸM-PRO" w:hint="eastAsia"/>
                <w:sz w:val="18"/>
                <w:szCs w:val="18"/>
                <w:bdr w:val="single" w:sz="4" w:space="0" w:color="auto"/>
              </w:rPr>
              <w:t>ジグソー活動</w:t>
            </w:r>
          </w:p>
          <w:p w:rsidR="00F90D8A" w:rsidRPr="00F90D8A" w:rsidRDefault="00F90D8A" w:rsidP="007C0792">
            <w:pPr>
              <w:spacing w:line="320" w:lineRule="exact"/>
              <w:rPr>
                <w:rFonts w:ascii="HG丸ｺﾞｼｯｸM-PRO" w:eastAsia="HG丸ｺﾞｼｯｸM-PRO"/>
                <w:sz w:val="18"/>
                <w:szCs w:val="18"/>
              </w:rPr>
            </w:pPr>
            <w:r w:rsidRPr="00F90D8A">
              <w:rPr>
                <w:rFonts w:ascii="HG丸ｺﾞｼｯｸM-PRO" w:eastAsia="HG丸ｺﾞｼｯｸM-PRO" w:hint="eastAsia"/>
                <w:sz w:val="18"/>
                <w:szCs w:val="18"/>
              </w:rPr>
              <w:t>各エキスパートが資料の情報を交流し、課題に迫る。</w:t>
            </w:r>
          </w:p>
        </w:tc>
        <w:tc>
          <w:tcPr>
            <w:tcW w:w="3090" w:type="dxa"/>
            <w:tcBorders>
              <w:top w:val="dashed" w:sz="4" w:space="0" w:color="auto"/>
              <w:bottom w:val="dashed" w:sz="4" w:space="0" w:color="auto"/>
            </w:tcBorders>
          </w:tcPr>
          <w:p w:rsidR="00F90D8A" w:rsidRDefault="00D26869" w:rsidP="0027271C">
            <w:pPr>
              <w:spacing w:line="32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67158A">
              <w:rPr>
                <w:rFonts w:ascii="HG丸ｺﾞｼｯｸM-PRO" w:eastAsia="HG丸ｺﾞｼｯｸM-PRO" w:hAnsi="HG丸ｺﾞｼｯｸM-PRO" w:hint="eastAsia"/>
                <w:sz w:val="18"/>
                <w:szCs w:val="18"/>
              </w:rPr>
              <w:t>各自の資料の要点をまとめて発表しましょう。</w:t>
            </w:r>
          </w:p>
          <w:p w:rsidR="0067158A" w:rsidRPr="00F90D8A" w:rsidRDefault="0067158A" w:rsidP="0027271C">
            <w:pPr>
              <w:spacing w:line="32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★資料をそのまま見せたり、読み上げ</w:t>
            </w:r>
            <w:r w:rsidR="00762069">
              <w:rPr>
                <w:rFonts w:ascii="HG丸ｺﾞｼｯｸM-PRO" w:eastAsia="HG丸ｺﾞｼｯｸM-PRO" w:hAnsi="HG丸ｺﾞｼｯｸM-PRO" w:hint="eastAsia"/>
                <w:sz w:val="18"/>
                <w:szCs w:val="18"/>
              </w:rPr>
              <w:t>たりす</w:t>
            </w:r>
            <w:r>
              <w:rPr>
                <w:rFonts w:ascii="HG丸ｺﾞｼｯｸM-PRO" w:eastAsia="HG丸ｺﾞｼｯｸM-PRO" w:hAnsi="HG丸ｺﾞｼｯｸM-PRO" w:hint="eastAsia"/>
                <w:sz w:val="18"/>
                <w:szCs w:val="18"/>
              </w:rPr>
              <w:t>るだけの伝え方にならないように</w:t>
            </w:r>
            <w:r w:rsidR="0012641B">
              <w:rPr>
                <w:rFonts w:ascii="HG丸ｺﾞｼｯｸM-PRO" w:eastAsia="HG丸ｺﾞｼｯｸM-PRO" w:hAnsi="HG丸ｺﾞｼｯｸM-PRO" w:hint="eastAsia"/>
                <w:sz w:val="18"/>
                <w:szCs w:val="18"/>
              </w:rPr>
              <w:t>しましょう</w:t>
            </w:r>
            <w:r>
              <w:rPr>
                <w:rFonts w:ascii="HG丸ｺﾞｼｯｸM-PRO" w:eastAsia="HG丸ｺﾞｼｯｸM-PRO" w:hAnsi="HG丸ｺﾞｼｯｸM-PRO" w:hint="eastAsia"/>
                <w:sz w:val="18"/>
                <w:szCs w:val="18"/>
              </w:rPr>
              <w:t>。</w:t>
            </w:r>
          </w:p>
        </w:tc>
        <w:tc>
          <w:tcPr>
            <w:tcW w:w="2857" w:type="dxa"/>
            <w:tcBorders>
              <w:top w:val="dashed" w:sz="4" w:space="0" w:color="auto"/>
              <w:bottom w:val="dashed" w:sz="4" w:space="0" w:color="auto"/>
            </w:tcBorders>
          </w:tcPr>
          <w:p w:rsidR="00F90D8A" w:rsidRPr="00F90D8A" w:rsidRDefault="00F90D8A" w:rsidP="0027271C">
            <w:pPr>
              <w:spacing w:line="320" w:lineRule="exact"/>
              <w:ind w:left="180" w:hangingChars="100" w:hanging="180"/>
              <w:rPr>
                <w:rFonts w:ascii="HG丸ｺﾞｼｯｸM-PRO" w:eastAsia="HG丸ｺﾞｼｯｸM-PRO"/>
                <w:sz w:val="18"/>
                <w:szCs w:val="18"/>
              </w:rPr>
            </w:pPr>
            <w:r w:rsidRPr="00F90D8A">
              <w:rPr>
                <w:rFonts w:ascii="HG丸ｺﾞｼｯｸM-PRO" w:eastAsia="HG丸ｺﾞｼｯｸM-PRO" w:hint="eastAsia"/>
                <w:sz w:val="18"/>
                <w:szCs w:val="18"/>
              </w:rPr>
              <w:t>◇</w:t>
            </w:r>
            <w:r w:rsidRPr="00F90D8A">
              <w:rPr>
                <w:rFonts w:ascii="HG丸ｺﾞｼｯｸM-PRO" w:eastAsia="HG丸ｺﾞｼｯｸM-PRO" w:hAnsi="HG丸ｺﾞｼｯｸM-PRO" w:hint="eastAsia"/>
                <w:sz w:val="18"/>
                <w:szCs w:val="18"/>
              </w:rPr>
              <w:t>各エキスパートが資料の情報を自分の言葉で相手に伝えられるよう助言する。新しい情報、大事だと思う情報はメモをとりながら聞くよう助言する。</w:t>
            </w:r>
          </w:p>
        </w:tc>
      </w:tr>
      <w:tr w:rsidR="00F90D8A" w:rsidRPr="00C53DB3" w:rsidTr="007C0792">
        <w:trPr>
          <w:trHeight w:val="1067"/>
        </w:trPr>
        <w:tc>
          <w:tcPr>
            <w:tcW w:w="704" w:type="dxa"/>
            <w:vMerge/>
            <w:tcBorders>
              <w:bottom w:val="single" w:sz="4" w:space="0" w:color="auto"/>
            </w:tcBorders>
          </w:tcPr>
          <w:p w:rsidR="00F90D8A" w:rsidRPr="00F90D8A" w:rsidRDefault="00F90D8A" w:rsidP="00D26869">
            <w:pPr>
              <w:jc w:val="center"/>
              <w:rPr>
                <w:rFonts w:ascii="HG丸ｺﾞｼｯｸM-PRO" w:eastAsia="HG丸ｺﾞｼｯｸM-PRO"/>
                <w:sz w:val="16"/>
                <w:szCs w:val="18"/>
              </w:rPr>
            </w:pPr>
          </w:p>
        </w:tc>
        <w:tc>
          <w:tcPr>
            <w:tcW w:w="2727" w:type="dxa"/>
            <w:tcBorders>
              <w:top w:val="dashed" w:sz="4" w:space="0" w:color="auto"/>
              <w:bottom w:val="single" w:sz="4" w:space="0" w:color="auto"/>
            </w:tcBorders>
          </w:tcPr>
          <w:p w:rsidR="00F90D8A" w:rsidRPr="00AF2C07" w:rsidRDefault="00AF2C07" w:rsidP="00874D38">
            <w:pPr>
              <w:spacing w:line="320" w:lineRule="exact"/>
              <w:rPr>
                <w:rFonts w:ascii="HG丸ｺﾞｼｯｸM-PRO" w:eastAsia="HG丸ｺﾞｼｯｸM-PRO"/>
                <w:sz w:val="18"/>
                <w:szCs w:val="18"/>
                <w:bdr w:val="single" w:sz="4" w:space="0" w:color="auto"/>
              </w:rPr>
            </w:pPr>
            <w:r w:rsidRPr="00AF2C07">
              <w:rPr>
                <w:rFonts w:ascii="HG丸ｺﾞｼｯｸM-PRO" w:eastAsia="HG丸ｺﾞｼｯｸM-PRO" w:hint="eastAsia"/>
                <w:sz w:val="18"/>
                <w:szCs w:val="18"/>
                <w:bdr w:val="single" w:sz="4" w:space="0" w:color="auto"/>
              </w:rPr>
              <w:t>クロストーク</w:t>
            </w:r>
          </w:p>
          <w:p w:rsidR="00F90D8A" w:rsidRPr="00F90D8A" w:rsidRDefault="00874D38" w:rsidP="007C0792">
            <w:pPr>
              <w:spacing w:line="320" w:lineRule="exact"/>
              <w:rPr>
                <w:rFonts w:ascii="HG丸ｺﾞｼｯｸM-PRO" w:eastAsia="HG丸ｺﾞｼｯｸM-PRO"/>
                <w:sz w:val="18"/>
                <w:szCs w:val="18"/>
              </w:rPr>
            </w:pPr>
            <w:r>
              <w:rPr>
                <w:rFonts w:ascii="HG丸ｺﾞｼｯｸM-PRO" w:eastAsia="HG丸ｺﾞｼｯｸM-PRO" w:hAnsi="HG丸ｺﾞｼｯｸM-PRO" w:hint="eastAsia"/>
                <w:sz w:val="18"/>
                <w:szCs w:val="18"/>
              </w:rPr>
              <w:t>各グループの協議内容を発表し、聞き合う</w:t>
            </w:r>
            <w:r w:rsidR="00F90D8A" w:rsidRPr="00F90D8A">
              <w:rPr>
                <w:rFonts w:ascii="HG丸ｺﾞｼｯｸM-PRO" w:eastAsia="HG丸ｺﾞｼｯｸM-PRO" w:hAnsi="HG丸ｺﾞｼｯｸM-PRO" w:hint="eastAsia"/>
                <w:sz w:val="18"/>
                <w:szCs w:val="18"/>
              </w:rPr>
              <w:t>。</w:t>
            </w:r>
          </w:p>
        </w:tc>
        <w:tc>
          <w:tcPr>
            <w:tcW w:w="3090" w:type="dxa"/>
            <w:tcBorders>
              <w:top w:val="dashed" w:sz="4" w:space="0" w:color="auto"/>
              <w:bottom w:val="single" w:sz="4" w:space="0" w:color="auto"/>
            </w:tcBorders>
          </w:tcPr>
          <w:p w:rsidR="00F90D8A" w:rsidRPr="00F90D8A" w:rsidRDefault="000D076F" w:rsidP="0027271C">
            <w:pPr>
              <w:spacing w:line="32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★他の人の発表を聞いて</w:t>
            </w:r>
            <w:r w:rsidR="0012641B">
              <w:rPr>
                <w:rFonts w:ascii="HG丸ｺﾞｼｯｸM-PRO" w:eastAsia="HG丸ｺﾞｼｯｸM-PRO" w:hAnsi="HG丸ｺﾞｼｯｸM-PRO" w:hint="eastAsia"/>
                <w:sz w:val="18"/>
                <w:szCs w:val="18"/>
              </w:rPr>
              <w:t>、</w:t>
            </w:r>
            <w:r w:rsidR="007C0792">
              <w:rPr>
                <w:rFonts w:ascii="HG丸ｺﾞｼｯｸM-PRO" w:eastAsia="HG丸ｺﾞｼｯｸM-PRO" w:hAnsi="HG丸ｺﾞｼｯｸM-PRO" w:hint="eastAsia"/>
                <w:sz w:val="18"/>
                <w:szCs w:val="18"/>
              </w:rPr>
              <w:t>気付いた</w:t>
            </w:r>
            <w:r>
              <w:rPr>
                <w:rFonts w:ascii="HG丸ｺﾞｼｯｸM-PRO" w:eastAsia="HG丸ｺﾞｼｯｸM-PRO" w:hAnsi="HG丸ｺﾞｼｯｸM-PRO" w:hint="eastAsia"/>
                <w:sz w:val="18"/>
                <w:szCs w:val="18"/>
              </w:rPr>
              <w:t>ことはメモを取るように</w:t>
            </w:r>
            <w:r w:rsidR="0012641B">
              <w:rPr>
                <w:rFonts w:ascii="HG丸ｺﾞｼｯｸM-PRO" w:eastAsia="HG丸ｺﾞｼｯｸM-PRO" w:hAnsi="HG丸ｺﾞｼｯｸM-PRO" w:hint="eastAsia"/>
                <w:sz w:val="18"/>
                <w:szCs w:val="18"/>
              </w:rPr>
              <w:t>しましょう</w:t>
            </w:r>
            <w:r>
              <w:rPr>
                <w:rFonts w:ascii="HG丸ｺﾞｼｯｸM-PRO" w:eastAsia="HG丸ｺﾞｼｯｸM-PRO" w:hAnsi="HG丸ｺﾞｼｯｸM-PRO" w:hint="eastAsia"/>
                <w:sz w:val="18"/>
                <w:szCs w:val="18"/>
              </w:rPr>
              <w:t>。</w:t>
            </w:r>
          </w:p>
        </w:tc>
        <w:tc>
          <w:tcPr>
            <w:tcW w:w="2857" w:type="dxa"/>
            <w:tcBorders>
              <w:top w:val="dashed" w:sz="4" w:space="0" w:color="auto"/>
              <w:bottom w:val="single" w:sz="4" w:space="0" w:color="auto"/>
            </w:tcBorders>
          </w:tcPr>
          <w:p w:rsidR="00F90D8A" w:rsidRPr="0067158A" w:rsidRDefault="0067158A" w:rsidP="0027271C">
            <w:pPr>
              <w:spacing w:line="320" w:lineRule="exact"/>
              <w:ind w:left="180" w:hangingChars="100" w:hanging="180"/>
              <w:rPr>
                <w:rFonts w:ascii="HG丸ｺﾞｼｯｸM-PRO" w:eastAsia="HG丸ｺﾞｼｯｸM-PRO"/>
                <w:sz w:val="18"/>
                <w:szCs w:val="18"/>
              </w:rPr>
            </w:pPr>
            <w:r w:rsidRPr="0067158A">
              <w:rPr>
                <w:rFonts w:ascii="HG丸ｺﾞｼｯｸM-PRO" w:eastAsia="HG丸ｺﾞｼｯｸM-PRO" w:hint="eastAsia"/>
                <w:sz w:val="18"/>
                <w:szCs w:val="18"/>
              </w:rPr>
              <w:t>◇</w:t>
            </w:r>
            <w:r w:rsidR="00B57515">
              <w:rPr>
                <w:rFonts w:ascii="HG丸ｺﾞｼｯｸM-PRO" w:eastAsia="HG丸ｺﾞｼｯｸM-PRO" w:hAnsi="HG丸ｺﾞｼｯｸM-PRO" w:hint="eastAsia"/>
                <w:sz w:val="18"/>
                <w:szCs w:val="18"/>
              </w:rPr>
              <w:t>他のグループの意見からの気付き</w:t>
            </w:r>
            <w:r w:rsidRPr="0067158A">
              <w:rPr>
                <w:rFonts w:ascii="HG丸ｺﾞｼｯｸM-PRO" w:eastAsia="HG丸ｺﾞｼｯｸM-PRO" w:hAnsi="HG丸ｺﾞｼｯｸM-PRO" w:hint="eastAsia"/>
                <w:sz w:val="18"/>
                <w:szCs w:val="18"/>
              </w:rPr>
              <w:t>を</w:t>
            </w:r>
            <w:r w:rsidR="00762069">
              <w:rPr>
                <w:rFonts w:ascii="HG丸ｺﾞｼｯｸM-PRO" w:eastAsia="HG丸ｺﾞｼｯｸM-PRO" w:hAnsi="HG丸ｺﾞｼｯｸM-PRO" w:hint="eastAsia"/>
                <w:sz w:val="18"/>
                <w:szCs w:val="18"/>
              </w:rPr>
              <w:t>、</w:t>
            </w:r>
            <w:r w:rsidRPr="0067158A">
              <w:rPr>
                <w:rFonts w:ascii="HG丸ｺﾞｼｯｸM-PRO" w:eastAsia="HG丸ｺﾞｼｯｸM-PRO" w:hAnsi="HG丸ｺﾞｼｯｸM-PRO" w:hint="eastAsia"/>
                <w:sz w:val="18"/>
                <w:szCs w:val="18"/>
              </w:rPr>
              <w:t>メモを取らせながら聞くよう助言する。</w:t>
            </w:r>
          </w:p>
        </w:tc>
      </w:tr>
      <w:tr w:rsidR="007F4E8E" w:rsidRPr="0055441B" w:rsidTr="0078131F">
        <w:trPr>
          <w:trHeight w:val="495"/>
        </w:trPr>
        <w:tc>
          <w:tcPr>
            <w:tcW w:w="704" w:type="dxa"/>
            <w:tcBorders>
              <w:top w:val="single" w:sz="4" w:space="0" w:color="auto"/>
            </w:tcBorders>
            <w:vAlign w:val="center"/>
          </w:tcPr>
          <w:p w:rsidR="007F4E8E" w:rsidRPr="00560EB5" w:rsidRDefault="0078131F" w:rsidP="0078131F">
            <w:pPr>
              <w:jc w:val="center"/>
              <w:rPr>
                <w:rFonts w:ascii="HG丸ｺﾞｼｯｸM-PRO" w:eastAsia="HG丸ｺﾞｼｯｸM-PRO"/>
                <w:sz w:val="18"/>
                <w:szCs w:val="18"/>
              </w:rPr>
            </w:pPr>
            <w:r>
              <w:rPr>
                <w:rFonts w:ascii="HG丸ｺﾞｼｯｸM-PRO" w:eastAsia="HG丸ｺﾞｼｯｸM-PRO" w:hint="eastAsia"/>
                <w:sz w:val="18"/>
                <w:szCs w:val="18"/>
              </w:rPr>
              <w:t>10</w:t>
            </w:r>
          </w:p>
        </w:tc>
        <w:tc>
          <w:tcPr>
            <w:tcW w:w="2727" w:type="dxa"/>
            <w:tcBorders>
              <w:top w:val="single" w:sz="4" w:space="0" w:color="auto"/>
            </w:tcBorders>
          </w:tcPr>
          <w:p w:rsidR="00C53DB3" w:rsidRDefault="00AF2C07" w:rsidP="007C0792">
            <w:pPr>
              <w:spacing w:line="320" w:lineRule="exact"/>
              <w:ind w:left="180" w:hangingChars="100" w:hanging="180"/>
              <w:rPr>
                <w:rFonts w:ascii="HG丸ｺﾞｼｯｸM-PRO" w:eastAsia="HG丸ｺﾞｼｯｸM-PRO"/>
                <w:sz w:val="18"/>
                <w:szCs w:val="18"/>
              </w:rPr>
            </w:pPr>
            <w:r>
              <w:rPr>
                <w:rFonts w:ascii="HG丸ｺﾞｼｯｸM-PRO" w:eastAsia="HG丸ｺﾞｼｯｸM-PRO" w:hAnsi="HG丸ｺﾞｼｯｸM-PRO" w:hint="eastAsia"/>
                <w:sz w:val="18"/>
                <w:szCs w:val="18"/>
              </w:rPr>
              <w:t>＊</w:t>
            </w:r>
            <w:r w:rsidR="00F90D8A" w:rsidRPr="00F90D8A">
              <w:rPr>
                <w:rFonts w:ascii="HG丸ｺﾞｼｯｸM-PRO" w:eastAsia="HG丸ｺﾞｼｯｸM-PRO" w:hAnsi="HG丸ｺﾞｼｯｸM-PRO" w:hint="eastAsia"/>
                <w:sz w:val="18"/>
                <w:szCs w:val="18"/>
              </w:rPr>
              <w:t>ここまでの活動を踏まえて、</w:t>
            </w:r>
            <w:r w:rsidR="00C53DB3" w:rsidRPr="00F90D8A">
              <w:rPr>
                <w:rFonts w:ascii="HG丸ｺﾞｼｯｸM-PRO" w:eastAsia="HG丸ｺﾞｼｯｸM-PRO" w:hint="eastAsia"/>
                <w:sz w:val="18"/>
                <w:szCs w:val="18"/>
              </w:rPr>
              <w:t>各自の考えをもう一度まとめる。</w:t>
            </w:r>
          </w:p>
          <w:p w:rsidR="00AE7186" w:rsidRPr="00F90D8A" w:rsidRDefault="00AE7186" w:rsidP="007C0792">
            <w:pPr>
              <w:spacing w:line="320" w:lineRule="exact"/>
              <w:ind w:left="180" w:hangingChars="100" w:hanging="180"/>
              <w:rPr>
                <w:rFonts w:ascii="HG丸ｺﾞｼｯｸM-PRO" w:eastAsia="HG丸ｺﾞｼｯｸM-PRO"/>
                <w:sz w:val="18"/>
                <w:szCs w:val="18"/>
              </w:rPr>
            </w:pPr>
            <w:r>
              <w:rPr>
                <w:rFonts w:ascii="HG丸ｺﾞｼｯｸM-PRO" w:eastAsia="HG丸ｺﾞｼｯｸM-PRO" w:hint="eastAsia"/>
                <w:sz w:val="18"/>
                <w:szCs w:val="18"/>
              </w:rPr>
              <w:t>＊２～３人が発表する。</w:t>
            </w:r>
          </w:p>
        </w:tc>
        <w:tc>
          <w:tcPr>
            <w:tcW w:w="3090" w:type="dxa"/>
            <w:tcBorders>
              <w:top w:val="single" w:sz="4" w:space="0" w:color="auto"/>
            </w:tcBorders>
          </w:tcPr>
          <w:p w:rsidR="007F4E8E" w:rsidRPr="00560EB5" w:rsidRDefault="007A6811" w:rsidP="0027271C">
            <w:pPr>
              <w:spacing w:line="320" w:lineRule="exact"/>
              <w:ind w:left="180" w:hangingChars="100" w:hanging="180"/>
              <w:rPr>
                <w:rFonts w:ascii="HG丸ｺﾞｼｯｸM-PRO" w:eastAsia="HG丸ｺﾞｼｯｸM-PRO"/>
                <w:sz w:val="18"/>
                <w:szCs w:val="18"/>
              </w:rPr>
            </w:pPr>
            <w:r>
              <w:rPr>
                <w:rFonts w:ascii="HG丸ｺﾞｼｯｸM-PRO" w:eastAsia="HG丸ｺﾞｼｯｸM-PRO" w:hAnsi="HG丸ｺﾞｼｯｸM-PRO" w:hint="eastAsia"/>
                <w:sz w:val="18"/>
                <w:szCs w:val="18"/>
              </w:rPr>
              <w:t>○子供を生み育てる意義や子育てを支えるために社会に求められる社会の支援とは何ですか。</w:t>
            </w:r>
          </w:p>
        </w:tc>
        <w:tc>
          <w:tcPr>
            <w:tcW w:w="2857" w:type="dxa"/>
            <w:tcBorders>
              <w:top w:val="single" w:sz="4" w:space="0" w:color="auto"/>
            </w:tcBorders>
          </w:tcPr>
          <w:p w:rsidR="007F4E8E" w:rsidRPr="00D42E7E" w:rsidRDefault="00D42E7E" w:rsidP="0027271C">
            <w:pPr>
              <w:spacing w:line="320" w:lineRule="exact"/>
              <w:ind w:left="180" w:hangingChars="100" w:hanging="180"/>
              <w:rPr>
                <w:rFonts w:ascii="HG丸ｺﾞｼｯｸM-PRO" w:eastAsia="HG丸ｺﾞｼｯｸM-PRO"/>
                <w:sz w:val="18"/>
                <w:szCs w:val="18"/>
              </w:rPr>
            </w:pPr>
            <w:r>
              <w:rPr>
                <w:rFonts w:ascii="HG丸ｺﾞｼｯｸM-PRO" w:eastAsia="HG丸ｺﾞｼｯｸM-PRO" w:hint="eastAsia"/>
                <w:sz w:val="18"/>
                <w:szCs w:val="18"/>
              </w:rPr>
              <w:t>◎</w:t>
            </w:r>
            <w:r w:rsidR="0055441B" w:rsidRPr="00560EB5">
              <w:rPr>
                <w:rFonts w:ascii="HG丸ｺﾞｼｯｸM-PRO" w:eastAsia="HG丸ｺﾞｼｯｸM-PRO" w:hint="eastAsia"/>
                <w:sz w:val="18"/>
                <w:szCs w:val="18"/>
              </w:rPr>
              <w:t>子供を生み育てることの意義や子育て環境における課題について考え、まとめたり、発表したりしている。</w:t>
            </w:r>
            <w:r w:rsidR="0055441B">
              <w:rPr>
                <w:rFonts w:ascii="HG丸ｺﾞｼｯｸM-PRO" w:eastAsia="HG丸ｺﾞｼｯｸM-PRO" w:hint="eastAsia"/>
                <w:sz w:val="18"/>
                <w:szCs w:val="18"/>
              </w:rPr>
              <w:t>【ワークシート】</w:t>
            </w:r>
          </w:p>
        </w:tc>
      </w:tr>
    </w:tbl>
    <w:p w:rsidR="007D53FD" w:rsidRPr="00104976" w:rsidRDefault="00FA2DA1" w:rsidP="007D53FD">
      <w:pPr>
        <w:ind w:firstLineChars="100" w:firstLine="241"/>
        <w:rPr>
          <w:rFonts w:ascii="HG丸ｺﾞｼｯｸM-PRO" w:eastAsia="HG丸ｺﾞｼｯｸM-PRO" w:hAnsi="HG丸ｺﾞｼｯｸM-PRO"/>
          <w:b/>
          <w:sz w:val="24"/>
          <w:szCs w:val="24"/>
        </w:rPr>
      </w:pPr>
      <w:r>
        <w:rPr>
          <w:rFonts w:ascii="HG丸ｺﾞｼｯｸM-PRO" w:eastAsia="HG丸ｺﾞｼｯｸM-PRO" w:hAnsi="HG丸ｺﾞｼｯｸM-PRO"/>
          <w:b/>
          <w:noProof/>
          <w:sz w:val="24"/>
          <w:szCs w:val="24"/>
        </w:rPr>
        <w:lastRenderedPageBreak/>
        <w:pict>
          <v:shapetype id="_x0000_t202" coordsize="21600,21600" o:spt="202" path="m,l,21600r21600,l21600,xe">
            <v:stroke joinstyle="miter"/>
            <v:path gradientshapeok="t" o:connecttype="rect"/>
          </v:shapetype>
          <v:shape id="_x0000_s1033" type="#_x0000_t202" style="position:absolute;left:0;text-align:left;margin-left:-.45pt;margin-top:-19.2pt;width:77.25pt;height:16.5pt;z-index:251666432;mso-position-horizontal-relative:text;mso-position-vertical-relative:text">
            <v:textbox inset="5.85pt,.7pt,5.85pt,.7pt">
              <w:txbxContent>
                <w:p w:rsidR="007C0792" w:rsidRPr="00AE7186" w:rsidRDefault="007C0792" w:rsidP="008C651C">
                  <w:pPr>
                    <w:jc w:val="center"/>
                    <w:rPr>
                      <w:rFonts w:ascii="HG丸ｺﾞｼｯｸM-PRO" w:eastAsia="HG丸ｺﾞｼｯｸM-PRO"/>
                      <w:b/>
                    </w:rPr>
                  </w:pPr>
                  <w:r w:rsidRPr="00AE7186">
                    <w:rPr>
                      <w:rFonts w:ascii="HG丸ｺﾞｼｯｸM-PRO" w:eastAsia="HG丸ｺﾞｼｯｸM-PRO" w:hint="eastAsia"/>
                      <w:b/>
                    </w:rPr>
                    <w:t>ワークシート</w:t>
                  </w:r>
                </w:p>
              </w:txbxContent>
            </v:textbox>
          </v:shape>
        </w:pict>
      </w:r>
      <w:r w:rsidR="007D53FD" w:rsidRPr="00104976">
        <w:rPr>
          <w:rFonts w:ascii="HG丸ｺﾞｼｯｸM-PRO" w:eastAsia="HG丸ｺﾞｼｯｸM-PRO" w:hAnsi="HG丸ｺﾞｼｯｸM-PRO" w:hint="eastAsia"/>
          <w:b/>
          <w:sz w:val="24"/>
          <w:szCs w:val="24"/>
        </w:rPr>
        <w:t>考えてみよう：</w:t>
      </w:r>
      <w:r w:rsidR="00762069">
        <w:rPr>
          <w:rFonts w:ascii="HG丸ｺﾞｼｯｸM-PRO" w:eastAsia="HG丸ｺﾞｼｯｸM-PRO" w:hint="eastAsia"/>
          <w:b/>
          <w:sz w:val="24"/>
          <w:szCs w:val="24"/>
        </w:rPr>
        <w:t>子供を生み育</w:t>
      </w:r>
      <w:bookmarkStart w:id="0" w:name="_GoBack"/>
      <w:bookmarkEnd w:id="0"/>
      <w:r w:rsidR="00762069">
        <w:rPr>
          <w:rFonts w:ascii="HG丸ｺﾞｼｯｸM-PRO" w:eastAsia="HG丸ｺﾞｼｯｸM-PRO" w:hint="eastAsia"/>
          <w:b/>
          <w:sz w:val="24"/>
          <w:szCs w:val="24"/>
        </w:rPr>
        <w:t>てる意義</w:t>
      </w:r>
      <w:r w:rsidR="007A6811">
        <w:rPr>
          <w:rFonts w:ascii="HG丸ｺﾞｼｯｸM-PRO" w:eastAsia="HG丸ｺﾞｼｯｸM-PRO" w:hint="eastAsia"/>
          <w:b/>
          <w:sz w:val="24"/>
          <w:szCs w:val="24"/>
        </w:rPr>
        <w:t>や子育てを支える社会の支援とは何</w:t>
      </w:r>
      <w:r w:rsidR="007D53FD" w:rsidRPr="00104976">
        <w:rPr>
          <w:rFonts w:ascii="HG丸ｺﾞｼｯｸM-PRO" w:eastAsia="HG丸ｺﾞｼｯｸM-PRO" w:hint="eastAsia"/>
          <w:b/>
          <w:sz w:val="24"/>
          <w:szCs w:val="24"/>
        </w:rPr>
        <w:t>か</w:t>
      </w:r>
    </w:p>
    <w:p w:rsidR="007B4F88" w:rsidRDefault="007D53FD" w:rsidP="007B4F88">
      <w:pPr>
        <w:rPr>
          <w:rFonts w:ascii="HG丸ｺﾞｼｯｸM-PRO" w:eastAsia="HG丸ｺﾞｼｯｸM-PRO" w:hAnsi="HG丸ｺﾞｼｯｸM-PRO"/>
          <w:b/>
          <w:sz w:val="24"/>
          <w:szCs w:val="24"/>
        </w:rPr>
      </w:pPr>
      <w:r w:rsidRPr="00757923">
        <w:rPr>
          <w:rFonts w:ascii="HG丸ｺﾞｼｯｸM-PRO" w:eastAsia="HG丸ｺﾞｼｯｸM-PRO" w:hAnsi="HG丸ｺﾞｼｯｸM-PRO" w:hint="eastAsia"/>
          <w:b/>
          <w:sz w:val="24"/>
          <w:szCs w:val="24"/>
        </w:rPr>
        <w:t>【学習のはじめに】</w:t>
      </w:r>
    </w:p>
    <w:p w:rsidR="007D53FD" w:rsidRPr="00757923" w:rsidRDefault="007B4F88" w:rsidP="007C0792">
      <w:pPr>
        <w:ind w:left="240" w:hangingChars="100" w:hanging="240"/>
        <w:rPr>
          <w:rFonts w:ascii="HG丸ｺﾞｼｯｸM-PRO" w:eastAsia="HG丸ｺﾞｼｯｸM-PRO" w:hAnsi="HG丸ｺﾞｼｯｸM-PRO"/>
          <w:sz w:val="24"/>
          <w:szCs w:val="24"/>
        </w:rPr>
      </w:pPr>
      <w:r w:rsidRPr="007B4F88">
        <w:rPr>
          <w:rFonts w:ascii="HG丸ｺﾞｼｯｸM-PRO" w:eastAsia="HG丸ｺﾞｼｯｸM-PRO" w:hAnsi="HG丸ｺﾞｼｯｸM-PRO" w:hint="eastAsia"/>
          <w:sz w:val="24"/>
          <w:szCs w:val="24"/>
        </w:rPr>
        <w:t>○</w:t>
      </w:r>
      <w:r w:rsidR="00762069">
        <w:rPr>
          <w:rFonts w:ascii="HG丸ｺﾞｼｯｸM-PRO" w:eastAsia="HG丸ｺﾞｼｯｸM-PRO" w:hAnsi="HG丸ｺﾞｼｯｸM-PRO" w:hint="eastAsia"/>
          <w:sz w:val="24"/>
          <w:szCs w:val="24"/>
        </w:rPr>
        <w:t>自分が考える「子供を生み育てる意義</w:t>
      </w:r>
      <w:r w:rsidR="007D53FD">
        <w:rPr>
          <w:rFonts w:ascii="HG丸ｺﾞｼｯｸM-PRO" w:eastAsia="HG丸ｺﾞｼｯｸM-PRO" w:hAnsi="HG丸ｺﾞｼｯｸM-PRO" w:hint="eastAsia"/>
          <w:sz w:val="24"/>
          <w:szCs w:val="24"/>
        </w:rPr>
        <w:t>」「子育てを支える</w:t>
      </w:r>
      <w:r w:rsidR="00B72CAC">
        <w:rPr>
          <w:rFonts w:ascii="HG丸ｺﾞｼｯｸM-PRO" w:eastAsia="HG丸ｺﾞｼｯｸM-PRO" w:hAnsi="HG丸ｺﾞｼｯｸM-PRO" w:hint="eastAsia"/>
          <w:sz w:val="24"/>
          <w:szCs w:val="24"/>
        </w:rPr>
        <w:t>ために</w:t>
      </w:r>
      <w:r w:rsidR="007D53FD">
        <w:rPr>
          <w:rFonts w:ascii="HG丸ｺﾞｼｯｸM-PRO" w:eastAsia="HG丸ｺﾞｼｯｸM-PRO" w:hAnsi="HG丸ｺﾞｼｯｸM-PRO" w:hint="eastAsia"/>
          <w:sz w:val="24"/>
          <w:szCs w:val="24"/>
        </w:rPr>
        <w:t>社会</w:t>
      </w:r>
      <w:r w:rsidR="00B72CAC">
        <w:rPr>
          <w:rFonts w:ascii="HG丸ｺﾞｼｯｸM-PRO" w:eastAsia="HG丸ｺﾞｼｯｸM-PRO" w:hAnsi="HG丸ｺﾞｼｯｸM-PRO" w:hint="eastAsia"/>
          <w:sz w:val="24"/>
          <w:szCs w:val="24"/>
        </w:rPr>
        <w:t>に求められる</w:t>
      </w:r>
      <w:r w:rsidR="007D53FD">
        <w:rPr>
          <w:rFonts w:ascii="HG丸ｺﾞｼｯｸM-PRO" w:eastAsia="HG丸ｺﾞｼｯｸM-PRO" w:hAnsi="HG丸ｺﾞｼｯｸM-PRO" w:hint="eastAsia"/>
          <w:sz w:val="24"/>
          <w:szCs w:val="24"/>
        </w:rPr>
        <w:t>支援」について書いてみよう。</w:t>
      </w:r>
    </w:p>
    <w:p w:rsidR="007D53FD" w:rsidRPr="00F359C6" w:rsidRDefault="00FA2DA1" w:rsidP="007D53FD">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pict>
          <v:roundrect id="角丸四角形 8" o:spid="_x0000_s1029" style="position:absolute;left:0;text-align:left;margin-left:7.8pt;margin-top:7.8pt;width:469.5pt;height:62.8pt;z-index:251658240;visibility:visible" arcsize="76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">
            <v:textbox inset="5.85pt,.7pt,5.85pt,.7pt">
              <w:txbxContent>
                <w:p w:rsidR="007D53FD" w:rsidRPr="007A6811" w:rsidRDefault="007D53FD" w:rsidP="007D53FD">
                  <w:r w:rsidRPr="007A6811">
                    <w:rPr>
                      <w:rFonts w:hint="eastAsia"/>
                    </w:rPr>
                    <w:t xml:space="preserve">　　　　　　　　　　　　　　　　　　　　　　　　　　　　　　　　　　　　　　　　　　</w:t>
                  </w:r>
                </w:p>
                <w:p w:rsidR="007D53FD" w:rsidRPr="007A6811" w:rsidRDefault="007D53FD" w:rsidP="007D53FD">
                  <w:r w:rsidRPr="007A6811">
                    <w:rPr>
                      <w:rFonts w:hint="eastAsia"/>
                    </w:rPr>
                    <w:t xml:space="preserve">　　　　　　　　　　　　　　　　　　　　　　　　　　　　　　　　　　　　　　　　　　</w:t>
                  </w:r>
                </w:p>
                <w:p w:rsidR="007D53FD" w:rsidRPr="007A6811" w:rsidRDefault="007D53FD" w:rsidP="007D53FD">
                  <w:r w:rsidRPr="007A6811">
                    <w:rPr>
                      <w:rFonts w:hint="eastAsia"/>
                    </w:rPr>
                    <w:t xml:space="preserve">　　　　　　　　　　　　　　　　　　　　　　　　　　　　　　　　　　　　　　　　　　</w:t>
                  </w:r>
                </w:p>
              </w:txbxContent>
            </v:textbox>
          </v:roundrect>
        </w:pict>
      </w:r>
    </w:p>
    <w:p w:rsidR="007D53FD" w:rsidRPr="00F359C6" w:rsidRDefault="007D53FD" w:rsidP="007D53FD">
      <w:pPr>
        <w:rPr>
          <w:rFonts w:ascii="HG丸ｺﾞｼｯｸM-PRO" w:eastAsia="HG丸ｺﾞｼｯｸM-PRO" w:hAnsi="HG丸ｺﾞｼｯｸM-PRO"/>
          <w:sz w:val="24"/>
          <w:szCs w:val="24"/>
        </w:rPr>
      </w:pPr>
    </w:p>
    <w:p w:rsidR="007D53FD" w:rsidRPr="00F359C6" w:rsidRDefault="007D53FD" w:rsidP="007D53FD">
      <w:pPr>
        <w:rPr>
          <w:rFonts w:ascii="HG丸ｺﾞｼｯｸM-PRO" w:eastAsia="HG丸ｺﾞｼｯｸM-PRO" w:hAnsi="HG丸ｺﾞｼｯｸM-PRO"/>
          <w:sz w:val="24"/>
          <w:szCs w:val="24"/>
        </w:rPr>
      </w:pPr>
    </w:p>
    <w:p w:rsidR="007D53FD" w:rsidRPr="00F359C6" w:rsidRDefault="007D53FD" w:rsidP="007D53FD">
      <w:pPr>
        <w:rPr>
          <w:rFonts w:ascii="HG丸ｺﾞｼｯｸM-PRO" w:eastAsia="HG丸ｺﾞｼｯｸM-PRO" w:hAnsi="HG丸ｺﾞｼｯｸM-PRO"/>
          <w:sz w:val="24"/>
          <w:szCs w:val="24"/>
        </w:rPr>
      </w:pPr>
    </w:p>
    <w:p w:rsidR="007B4F88" w:rsidRDefault="007B4F88" w:rsidP="007D53FD">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【エキスパート活動】</w:t>
      </w:r>
    </w:p>
    <w:p w:rsidR="007B4F88" w:rsidRDefault="007B4F88" w:rsidP="007D53FD">
      <w:pPr>
        <w:rPr>
          <w:rFonts w:ascii="HG丸ｺﾞｼｯｸM-PRO" w:eastAsia="HG丸ｺﾞｼｯｸM-PRO" w:hAnsi="HG丸ｺﾞｼｯｸM-PRO"/>
          <w:b/>
          <w:sz w:val="24"/>
          <w:szCs w:val="24"/>
        </w:rPr>
      </w:pPr>
      <w:r w:rsidRPr="007B4F88">
        <w:rPr>
          <w:rFonts w:ascii="HG丸ｺﾞｼｯｸM-PRO" w:eastAsia="HG丸ｺﾞｼｯｸM-PRO" w:hAnsi="HG丸ｺﾞｼｯｸM-PRO" w:hint="eastAsia"/>
          <w:sz w:val="24"/>
          <w:szCs w:val="24"/>
        </w:rPr>
        <w:t>○資料から読み取ったことを簡潔にまとめよう。</w:t>
      </w:r>
    </w:p>
    <w:p w:rsidR="007B4F88" w:rsidRDefault="00FA2DA1" w:rsidP="007D53FD">
      <w:pPr>
        <w:rPr>
          <w:rFonts w:ascii="HG丸ｺﾞｼｯｸM-PRO" w:eastAsia="HG丸ｺﾞｼｯｸM-PRO" w:hAnsi="HG丸ｺﾞｼｯｸM-PRO"/>
          <w:b/>
          <w:sz w:val="24"/>
          <w:szCs w:val="24"/>
        </w:rPr>
      </w:pPr>
      <w:r>
        <w:rPr>
          <w:rFonts w:ascii="HG丸ｺﾞｼｯｸM-PRO" w:eastAsia="HG丸ｺﾞｼｯｸM-PRO" w:hAnsi="HG丸ｺﾞｼｯｸM-PRO"/>
          <w:b/>
          <w:noProof/>
          <w:sz w:val="24"/>
          <w:szCs w:val="24"/>
        </w:rPr>
        <w:pict>
          <v:roundrect id="_x0000_s1031" style="position:absolute;left:0;text-align:left;margin-left:7.8pt;margin-top:4.8pt;width:469.5pt;height:99pt;z-index:251665408" arcsize="10923f">
            <v:textbox inset="5.85pt,.7pt,5.85pt,.7pt"/>
          </v:roundrect>
        </w:pict>
      </w:r>
    </w:p>
    <w:p w:rsidR="007B4F88" w:rsidRDefault="007B4F88" w:rsidP="007D53FD">
      <w:pPr>
        <w:rPr>
          <w:rFonts w:ascii="HG丸ｺﾞｼｯｸM-PRO" w:eastAsia="HG丸ｺﾞｼｯｸM-PRO" w:hAnsi="HG丸ｺﾞｼｯｸM-PRO"/>
          <w:b/>
          <w:sz w:val="24"/>
          <w:szCs w:val="24"/>
        </w:rPr>
      </w:pPr>
    </w:p>
    <w:p w:rsidR="007B4F88" w:rsidRDefault="007B4F88" w:rsidP="007D53FD">
      <w:pPr>
        <w:rPr>
          <w:rFonts w:ascii="HG丸ｺﾞｼｯｸM-PRO" w:eastAsia="HG丸ｺﾞｼｯｸM-PRO" w:hAnsi="HG丸ｺﾞｼｯｸM-PRO"/>
          <w:b/>
          <w:sz w:val="24"/>
          <w:szCs w:val="24"/>
        </w:rPr>
      </w:pPr>
    </w:p>
    <w:p w:rsidR="007B4F88" w:rsidRDefault="007B4F88" w:rsidP="007D53FD">
      <w:pPr>
        <w:rPr>
          <w:rFonts w:ascii="HG丸ｺﾞｼｯｸM-PRO" w:eastAsia="HG丸ｺﾞｼｯｸM-PRO" w:hAnsi="HG丸ｺﾞｼｯｸM-PRO"/>
          <w:b/>
          <w:sz w:val="24"/>
          <w:szCs w:val="24"/>
        </w:rPr>
      </w:pPr>
    </w:p>
    <w:p w:rsidR="007B4F88" w:rsidRDefault="007B4F88" w:rsidP="007D53FD">
      <w:pPr>
        <w:rPr>
          <w:rFonts w:ascii="HG丸ｺﾞｼｯｸM-PRO" w:eastAsia="HG丸ｺﾞｼｯｸM-PRO" w:hAnsi="HG丸ｺﾞｼｯｸM-PRO"/>
          <w:b/>
          <w:sz w:val="24"/>
          <w:szCs w:val="24"/>
        </w:rPr>
      </w:pPr>
    </w:p>
    <w:p w:rsidR="007B4F88" w:rsidRDefault="007B4F88" w:rsidP="007D53FD">
      <w:pPr>
        <w:rPr>
          <w:rFonts w:ascii="HG丸ｺﾞｼｯｸM-PRO" w:eastAsia="HG丸ｺﾞｼｯｸM-PRO" w:hAnsi="HG丸ｺﾞｼｯｸM-PRO"/>
          <w:b/>
          <w:sz w:val="24"/>
          <w:szCs w:val="24"/>
        </w:rPr>
      </w:pPr>
    </w:p>
    <w:p w:rsidR="007D53FD" w:rsidRPr="00757923" w:rsidRDefault="007B4F88" w:rsidP="007D53FD">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【ジグソー</w:t>
      </w:r>
      <w:r w:rsidR="007D53FD" w:rsidRPr="00757923">
        <w:rPr>
          <w:rFonts w:ascii="HG丸ｺﾞｼｯｸM-PRO" w:eastAsia="HG丸ｺﾞｼｯｸM-PRO" w:hAnsi="HG丸ｺﾞｼｯｸM-PRO" w:hint="eastAsia"/>
          <w:b/>
          <w:sz w:val="24"/>
          <w:szCs w:val="24"/>
        </w:rPr>
        <w:t>活動】</w:t>
      </w:r>
    </w:p>
    <w:p w:rsidR="007D53FD" w:rsidRDefault="007D53FD" w:rsidP="007D53FD">
      <w:pPr>
        <w:rPr>
          <w:rFonts w:ascii="HG丸ｺﾞｼｯｸM-PRO" w:eastAsia="HG丸ｺﾞｼｯｸM-PRO" w:hAnsi="HG丸ｺﾞｼｯｸM-PRO"/>
          <w:sz w:val="24"/>
          <w:szCs w:val="24"/>
        </w:rPr>
      </w:pPr>
      <w:r w:rsidRPr="00F359C6">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新しく知ったこと、参考になった</w:t>
      </w:r>
      <w:r w:rsidRPr="00F359C6">
        <w:rPr>
          <w:rFonts w:ascii="HG丸ｺﾞｼｯｸM-PRO" w:eastAsia="HG丸ｺﾞｼｯｸM-PRO" w:hAnsi="HG丸ｺﾞｼｯｸM-PRO" w:hint="eastAsia"/>
          <w:sz w:val="24"/>
          <w:szCs w:val="24"/>
        </w:rPr>
        <w:t>意見は・・・</w:t>
      </w:r>
    </w:p>
    <w:p w:rsidR="007D53FD" w:rsidRDefault="00FA2DA1" w:rsidP="007D53FD">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pict>
          <v:roundrect id="角丸四角形 7" o:spid="_x0000_s1027" style="position:absolute;left:0;text-align:left;margin-left:7.8pt;margin-top:3.3pt;width:469.5pt;height:158.25pt;z-index:251662336;visibility:visible" arcsize="53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">
            <v:textbox inset="5.85pt,.7pt,5.85pt,.7pt">
              <w:txbxContent>
                <w:p w:rsidR="007D53FD" w:rsidRDefault="007D53FD" w:rsidP="007D53FD"/>
                <w:p w:rsidR="007D53FD" w:rsidRDefault="007D53FD" w:rsidP="007D53FD"/>
                <w:p w:rsidR="007D53FD" w:rsidRDefault="007D53FD" w:rsidP="007D53FD"/>
                <w:p w:rsidR="007D53FD" w:rsidRDefault="007D53FD" w:rsidP="007D53FD"/>
                <w:p w:rsidR="007D53FD" w:rsidRDefault="007D53FD" w:rsidP="007D53FD"/>
                <w:p w:rsidR="007D53FD" w:rsidRDefault="007D53FD" w:rsidP="007D53FD"/>
                <w:p w:rsidR="00104976" w:rsidRDefault="00104976" w:rsidP="007D53FD"/>
              </w:txbxContent>
            </v:textbox>
          </v:roundrect>
        </w:pict>
      </w:r>
    </w:p>
    <w:p w:rsidR="007D53FD" w:rsidRDefault="007D53FD" w:rsidP="007D53FD">
      <w:pPr>
        <w:rPr>
          <w:rFonts w:ascii="HG丸ｺﾞｼｯｸM-PRO" w:eastAsia="HG丸ｺﾞｼｯｸM-PRO" w:hAnsi="HG丸ｺﾞｼｯｸM-PRO"/>
          <w:sz w:val="24"/>
          <w:szCs w:val="24"/>
        </w:rPr>
      </w:pPr>
    </w:p>
    <w:p w:rsidR="007D53FD" w:rsidRDefault="007D53FD" w:rsidP="007D53FD">
      <w:pPr>
        <w:rPr>
          <w:rFonts w:ascii="HG丸ｺﾞｼｯｸM-PRO" w:eastAsia="HG丸ｺﾞｼｯｸM-PRO" w:hAnsi="HG丸ｺﾞｼｯｸM-PRO"/>
          <w:sz w:val="24"/>
          <w:szCs w:val="24"/>
        </w:rPr>
      </w:pPr>
    </w:p>
    <w:p w:rsidR="007D53FD" w:rsidRDefault="007D53FD" w:rsidP="007D53FD">
      <w:pPr>
        <w:rPr>
          <w:rFonts w:ascii="HG丸ｺﾞｼｯｸM-PRO" w:eastAsia="HG丸ｺﾞｼｯｸM-PRO" w:hAnsi="HG丸ｺﾞｼｯｸM-PRO"/>
          <w:sz w:val="24"/>
          <w:szCs w:val="24"/>
        </w:rPr>
      </w:pPr>
    </w:p>
    <w:p w:rsidR="007D53FD" w:rsidRDefault="007D53FD" w:rsidP="007D53FD">
      <w:pPr>
        <w:rPr>
          <w:rFonts w:ascii="HG丸ｺﾞｼｯｸM-PRO" w:eastAsia="HG丸ｺﾞｼｯｸM-PRO" w:hAnsi="HG丸ｺﾞｼｯｸM-PRO"/>
          <w:sz w:val="24"/>
          <w:szCs w:val="24"/>
        </w:rPr>
      </w:pPr>
    </w:p>
    <w:p w:rsidR="007D53FD" w:rsidRDefault="007D53FD" w:rsidP="007D53FD">
      <w:pPr>
        <w:rPr>
          <w:rFonts w:ascii="HG丸ｺﾞｼｯｸM-PRO" w:eastAsia="HG丸ｺﾞｼｯｸM-PRO" w:hAnsi="HG丸ｺﾞｼｯｸM-PRO"/>
          <w:sz w:val="24"/>
          <w:szCs w:val="24"/>
        </w:rPr>
      </w:pPr>
    </w:p>
    <w:p w:rsidR="007D53FD" w:rsidRDefault="007D53FD" w:rsidP="007D53FD">
      <w:pPr>
        <w:rPr>
          <w:rFonts w:ascii="HG丸ｺﾞｼｯｸM-PRO" w:eastAsia="HG丸ｺﾞｼｯｸM-PRO" w:hAnsi="HG丸ｺﾞｼｯｸM-PRO"/>
          <w:sz w:val="24"/>
          <w:szCs w:val="24"/>
        </w:rPr>
      </w:pPr>
    </w:p>
    <w:p w:rsidR="007D53FD" w:rsidRDefault="007D53FD" w:rsidP="007D53FD">
      <w:pPr>
        <w:rPr>
          <w:rFonts w:ascii="HG丸ｺﾞｼｯｸM-PRO" w:eastAsia="HG丸ｺﾞｼｯｸM-PRO" w:hAnsi="HG丸ｺﾞｼｯｸM-PRO"/>
          <w:sz w:val="24"/>
          <w:szCs w:val="24"/>
        </w:rPr>
      </w:pPr>
    </w:p>
    <w:p w:rsidR="00104976" w:rsidRDefault="00104976" w:rsidP="007D53FD">
      <w:pPr>
        <w:rPr>
          <w:rFonts w:ascii="HG丸ｺﾞｼｯｸM-PRO" w:eastAsia="HG丸ｺﾞｼｯｸM-PRO" w:hAnsi="HG丸ｺﾞｼｯｸM-PRO"/>
          <w:sz w:val="24"/>
          <w:szCs w:val="24"/>
        </w:rPr>
      </w:pPr>
    </w:p>
    <w:p w:rsidR="007D53FD" w:rsidRPr="00757923" w:rsidRDefault="007D53FD" w:rsidP="007D53FD">
      <w:pPr>
        <w:rPr>
          <w:rFonts w:ascii="HG丸ｺﾞｼｯｸM-PRO" w:eastAsia="HG丸ｺﾞｼｯｸM-PRO" w:hAnsi="HG丸ｺﾞｼｯｸM-PRO"/>
          <w:b/>
          <w:sz w:val="24"/>
          <w:szCs w:val="24"/>
        </w:rPr>
      </w:pPr>
      <w:r w:rsidRPr="00757923">
        <w:rPr>
          <w:rFonts w:ascii="HG丸ｺﾞｼｯｸM-PRO" w:eastAsia="HG丸ｺﾞｼｯｸM-PRO" w:hAnsi="HG丸ｺﾞｼｯｸM-PRO" w:hint="eastAsia"/>
          <w:b/>
          <w:sz w:val="24"/>
          <w:szCs w:val="24"/>
        </w:rPr>
        <w:t>【</w:t>
      </w:r>
      <w:r w:rsidR="007C0792">
        <w:rPr>
          <w:rFonts w:ascii="HG丸ｺﾞｼｯｸM-PRO" w:eastAsia="HG丸ｺﾞｼｯｸM-PRO" w:hAnsi="HG丸ｺﾞｼｯｸM-PRO" w:hint="eastAsia"/>
          <w:b/>
          <w:sz w:val="24"/>
          <w:szCs w:val="24"/>
        </w:rPr>
        <w:t>交流活動をした後</w:t>
      </w:r>
      <w:r w:rsidRPr="00757923">
        <w:rPr>
          <w:rFonts w:ascii="HG丸ｺﾞｼｯｸM-PRO" w:eastAsia="HG丸ｺﾞｼｯｸM-PRO" w:hAnsi="HG丸ｺﾞｼｯｸM-PRO" w:hint="eastAsia"/>
          <w:b/>
          <w:sz w:val="24"/>
          <w:szCs w:val="24"/>
        </w:rPr>
        <w:t>に】</w:t>
      </w:r>
    </w:p>
    <w:p w:rsidR="007D53FD" w:rsidRDefault="007A6811" w:rsidP="00261B55">
      <w:pPr>
        <w:pStyle w:val="a3"/>
        <w:numPr>
          <w:ilvl w:val="0"/>
          <w:numId w:val="1"/>
        </w:numPr>
        <w:ind w:leftChars="0"/>
        <w:rPr>
          <w:rFonts w:ascii="HG丸ｺﾞｼｯｸM-PRO" w:eastAsia="HG丸ｺﾞｼｯｸM-PRO" w:hAnsi="HG丸ｺﾞｼｯｸM-PRO"/>
          <w:sz w:val="24"/>
          <w:szCs w:val="24"/>
        </w:rPr>
      </w:pPr>
      <w:r w:rsidRPr="007A6811">
        <w:rPr>
          <w:rFonts w:ascii="HG丸ｺﾞｼｯｸM-PRO" w:eastAsia="HG丸ｺﾞｼｯｸM-PRO" w:hint="eastAsia"/>
          <w:sz w:val="24"/>
          <w:szCs w:val="24"/>
        </w:rPr>
        <w:t>子供を生み育てる意義</w:t>
      </w:r>
      <w:r>
        <w:rPr>
          <w:rFonts w:ascii="HG丸ｺﾞｼｯｸM-PRO" w:eastAsia="HG丸ｺﾞｼｯｸM-PRO" w:hint="eastAsia"/>
          <w:sz w:val="24"/>
          <w:szCs w:val="24"/>
        </w:rPr>
        <w:t>や子育てを支える社会の支援とは何</w:t>
      </w:r>
      <w:r w:rsidRPr="007A6811">
        <w:rPr>
          <w:rFonts w:ascii="HG丸ｺﾞｼｯｸM-PRO" w:eastAsia="HG丸ｺﾞｼｯｸM-PRO" w:hint="eastAsia"/>
          <w:sz w:val="24"/>
          <w:szCs w:val="24"/>
        </w:rPr>
        <w:t>か</w:t>
      </w:r>
      <w:r>
        <w:rPr>
          <w:rFonts w:ascii="HG丸ｺﾞｼｯｸM-PRO" w:eastAsia="HG丸ｺﾞｼｯｸM-PRO" w:hint="eastAsia"/>
          <w:sz w:val="24"/>
          <w:szCs w:val="24"/>
        </w:rPr>
        <w:t>、</w:t>
      </w:r>
      <w:r w:rsidR="007D53FD" w:rsidRPr="00104976">
        <w:rPr>
          <w:rFonts w:ascii="HG丸ｺﾞｼｯｸM-PRO" w:eastAsia="HG丸ｺﾞｼｯｸM-PRO" w:hAnsi="HG丸ｺﾞｼｯｸM-PRO" w:hint="eastAsia"/>
          <w:sz w:val="24"/>
          <w:szCs w:val="24"/>
        </w:rPr>
        <w:t>もう一度自分の</w:t>
      </w:r>
      <w:r w:rsidR="00104976" w:rsidRPr="00104976">
        <w:rPr>
          <w:rFonts w:ascii="HG丸ｺﾞｼｯｸM-PRO" w:eastAsia="HG丸ｺﾞｼｯｸM-PRO" w:hAnsi="HG丸ｺﾞｼｯｸM-PRO" w:hint="eastAsia"/>
          <w:sz w:val="24"/>
          <w:szCs w:val="24"/>
        </w:rPr>
        <w:t>考えをまとめてみよう。</w:t>
      </w:r>
    </w:p>
    <w:p w:rsidR="007C0792" w:rsidRDefault="00FA2DA1" w:rsidP="007C0792">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pict>
          <v:roundrect id="_x0000_s1034" style="position:absolute;left:0;text-align:left;margin-left:7.8pt;margin-top:5.55pt;width:469.5pt;height:132pt;z-index:251667456;visibility:visible" arcsize="53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">
            <v:textbox style="mso-next-textbox:#_x0000_s1034" inset="5.85pt,.7pt,5.85pt,.7pt">
              <w:txbxContent>
                <w:p w:rsidR="007C0792" w:rsidRPr="007C0792" w:rsidRDefault="007C0792" w:rsidP="007C0792"/>
              </w:txbxContent>
            </v:textbox>
          </v:roundrect>
        </w:pict>
      </w:r>
    </w:p>
    <w:p w:rsidR="007C0792" w:rsidRDefault="007C0792" w:rsidP="007C0792">
      <w:pPr>
        <w:rPr>
          <w:rFonts w:ascii="HG丸ｺﾞｼｯｸM-PRO" w:eastAsia="HG丸ｺﾞｼｯｸM-PRO" w:hAnsi="HG丸ｺﾞｼｯｸM-PRO"/>
          <w:sz w:val="24"/>
          <w:szCs w:val="24"/>
        </w:rPr>
      </w:pPr>
    </w:p>
    <w:p w:rsidR="007C0792" w:rsidRDefault="007C0792" w:rsidP="007C0792">
      <w:pPr>
        <w:rPr>
          <w:rFonts w:ascii="HG丸ｺﾞｼｯｸM-PRO" w:eastAsia="HG丸ｺﾞｼｯｸM-PRO" w:hAnsi="HG丸ｺﾞｼｯｸM-PRO"/>
          <w:sz w:val="24"/>
          <w:szCs w:val="24"/>
        </w:rPr>
      </w:pPr>
    </w:p>
    <w:p w:rsidR="007C0792" w:rsidRDefault="007C0792" w:rsidP="007C0792">
      <w:pPr>
        <w:rPr>
          <w:rFonts w:ascii="HG丸ｺﾞｼｯｸM-PRO" w:eastAsia="HG丸ｺﾞｼｯｸM-PRO" w:hAnsi="HG丸ｺﾞｼｯｸM-PRO"/>
          <w:sz w:val="24"/>
          <w:szCs w:val="24"/>
        </w:rPr>
      </w:pPr>
    </w:p>
    <w:p w:rsidR="007C0792" w:rsidRDefault="007C0792" w:rsidP="007C0792">
      <w:pPr>
        <w:rPr>
          <w:rFonts w:ascii="HG丸ｺﾞｼｯｸM-PRO" w:eastAsia="HG丸ｺﾞｼｯｸM-PRO" w:hAnsi="HG丸ｺﾞｼｯｸM-PRO"/>
          <w:sz w:val="24"/>
          <w:szCs w:val="24"/>
        </w:rPr>
      </w:pPr>
    </w:p>
    <w:p w:rsidR="007C0792" w:rsidRDefault="007C0792" w:rsidP="007C0792">
      <w:pPr>
        <w:rPr>
          <w:rFonts w:ascii="HG丸ｺﾞｼｯｸM-PRO" w:eastAsia="HG丸ｺﾞｼｯｸM-PRO" w:hAnsi="HG丸ｺﾞｼｯｸM-PRO"/>
          <w:sz w:val="24"/>
          <w:szCs w:val="24"/>
        </w:rPr>
      </w:pPr>
    </w:p>
    <w:p w:rsidR="007C0792" w:rsidRDefault="007C0792" w:rsidP="007C0792">
      <w:pPr>
        <w:rPr>
          <w:rFonts w:ascii="HG丸ｺﾞｼｯｸM-PRO" w:eastAsia="HG丸ｺﾞｼｯｸM-PRO" w:hAnsi="HG丸ｺﾞｼｯｸM-PRO"/>
          <w:sz w:val="24"/>
          <w:szCs w:val="24"/>
        </w:rPr>
      </w:pPr>
    </w:p>
    <w:p w:rsidR="007C0792" w:rsidRPr="007C0792" w:rsidRDefault="007C0792" w:rsidP="007C0792">
      <w:pPr>
        <w:rPr>
          <w:rFonts w:ascii="HG丸ｺﾞｼｯｸM-PRO" w:eastAsia="HG丸ｺﾞｼｯｸM-PRO" w:hAnsi="HG丸ｺﾞｼｯｸM-PRO"/>
          <w:sz w:val="24"/>
          <w:szCs w:val="24"/>
        </w:rPr>
      </w:pPr>
    </w:p>
    <w:p w:rsidR="0079319C" w:rsidRPr="00481412" w:rsidRDefault="007D53FD" w:rsidP="00481412">
      <w:pPr>
        <w:jc w:val="right"/>
        <w:rPr>
          <w:rFonts w:ascii="HG丸ｺﾞｼｯｸM-PRO" w:eastAsia="HG丸ｺﾞｼｯｸM-PRO" w:hAnsi="HG丸ｺﾞｼｯｸM-PRO"/>
          <w:sz w:val="24"/>
          <w:szCs w:val="24"/>
        </w:rPr>
      </w:pPr>
      <w:r w:rsidRPr="00CB0918">
        <w:rPr>
          <w:rFonts w:ascii="HG丸ｺﾞｼｯｸM-PRO" w:eastAsia="HG丸ｺﾞｼｯｸM-PRO" w:hAnsi="HG丸ｺﾞｼｯｸM-PRO" w:hint="eastAsia"/>
          <w:sz w:val="24"/>
          <w:szCs w:val="24"/>
        </w:rPr>
        <w:t>１年　　組　　番　氏名</w:t>
      </w:r>
      <w:r>
        <w:rPr>
          <w:rFonts w:ascii="HG丸ｺﾞｼｯｸM-PRO" w:eastAsia="HG丸ｺﾞｼｯｸM-PRO" w:hAnsi="HG丸ｺﾞｼｯｸM-PRO" w:hint="eastAsia"/>
          <w:sz w:val="28"/>
          <w:szCs w:val="28"/>
        </w:rPr>
        <w:t>（　　　　　　　　　　）</w:t>
      </w:r>
    </w:p>
    <w:sectPr w:rsidR="0079319C" w:rsidRPr="00481412" w:rsidSect="006C0F9C">
      <w:footerReference w:type="default" r:id="rId8"/>
      <w:headerReference w:type="first" r:id="rId9"/>
      <w:footerReference w:type="first" r:id="rId10"/>
      <w:pgSz w:w="11906" w:h="16838" w:code="9"/>
      <w:pgMar w:top="1134" w:right="1134" w:bottom="1134" w:left="1134" w:header="680" w:footer="680" w:gutter="0"/>
      <w:pgNumType w:fmt="numberInDash" w:start="58"/>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11F" w:rsidRDefault="005B411F" w:rsidP="007F4E8E">
      <w:r>
        <w:separator/>
      </w:r>
    </w:p>
  </w:endnote>
  <w:endnote w:type="continuationSeparator" w:id="0">
    <w:p w:rsidR="005B411F" w:rsidRDefault="005B411F" w:rsidP="007F4E8E">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9166"/>
      <w:docPartObj>
        <w:docPartGallery w:val="Page Numbers (Bottom of Page)"/>
        <w:docPartUnique/>
      </w:docPartObj>
    </w:sdtPr>
    <w:sdtContent>
      <w:p w:rsidR="00A40009" w:rsidRDefault="00FA2DA1" w:rsidP="004225FB">
        <w:pPr>
          <w:pStyle w:val="a7"/>
          <w:jc w:val="center"/>
        </w:pPr>
        <w:r w:rsidRPr="00FA2DA1">
          <w:fldChar w:fldCharType="begin"/>
        </w:r>
        <w:r w:rsidR="00481412">
          <w:instrText xml:space="preserve"> PAGE   \* MERGEFORMAT </w:instrText>
        </w:r>
        <w:r w:rsidRPr="00FA2DA1">
          <w:fldChar w:fldCharType="separate"/>
        </w:r>
        <w:r w:rsidR="0078131F" w:rsidRPr="0078131F">
          <w:rPr>
            <w:noProof/>
            <w:lang w:val="ja-JP"/>
          </w:rPr>
          <w:t>-</w:t>
        </w:r>
        <w:r w:rsidR="0078131F">
          <w:rPr>
            <w:noProof/>
          </w:rPr>
          <w:t xml:space="preserve"> 59 -</w:t>
        </w:r>
        <w:r>
          <w:rPr>
            <w:noProof/>
            <w:lang w:val="ja-JP"/>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79742"/>
      <w:docPartObj>
        <w:docPartGallery w:val="Page Numbers (Bottom of Page)"/>
        <w:docPartUnique/>
      </w:docPartObj>
    </w:sdtPr>
    <w:sdtContent>
      <w:p w:rsidR="006523C3" w:rsidRDefault="00FA2DA1" w:rsidP="004225FB">
        <w:pPr>
          <w:pStyle w:val="a7"/>
          <w:jc w:val="center"/>
        </w:pPr>
        <w:r w:rsidRPr="00FA2DA1">
          <w:fldChar w:fldCharType="begin"/>
        </w:r>
        <w:r w:rsidR="00481412">
          <w:instrText xml:space="preserve"> PAGE   \* MERGEFORMAT </w:instrText>
        </w:r>
        <w:r w:rsidRPr="00FA2DA1">
          <w:fldChar w:fldCharType="separate"/>
        </w:r>
        <w:r w:rsidR="0078131F" w:rsidRPr="0078131F">
          <w:rPr>
            <w:noProof/>
            <w:lang w:val="ja-JP"/>
          </w:rPr>
          <w:t>-</w:t>
        </w:r>
        <w:r w:rsidR="0078131F">
          <w:rPr>
            <w:noProof/>
          </w:rPr>
          <w:t xml:space="preserve"> 58 -</w:t>
        </w:r>
        <w:r>
          <w:rPr>
            <w:noProof/>
            <w:lang w:val="ja-JP"/>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11F" w:rsidRDefault="005B411F" w:rsidP="007F4E8E">
      <w:r>
        <w:separator/>
      </w:r>
    </w:p>
  </w:footnote>
  <w:footnote w:type="continuationSeparator" w:id="0">
    <w:p w:rsidR="005B411F" w:rsidRDefault="005B411F" w:rsidP="007F4E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3C3" w:rsidRPr="00111D08" w:rsidRDefault="006523C3" w:rsidP="006523C3">
    <w:pPr>
      <w:pStyle w:val="a5"/>
      <w:tabs>
        <w:tab w:val="clear" w:pos="4252"/>
        <w:tab w:val="clear" w:pos="8504"/>
        <w:tab w:val="left" w:pos="4189"/>
      </w:tabs>
      <w:rPr>
        <w:rFonts w:asciiTheme="majorEastAsia" w:eastAsiaTheme="majorEastAsia" w:hAnsiTheme="majorEastAsia"/>
        <w:b/>
        <w:sz w:val="28"/>
        <w:szCs w:val="28"/>
        <w:bdr w:val="single" w:sz="4" w:space="0" w:color="auto"/>
      </w:rPr>
    </w:pPr>
    <w:r>
      <w:rPr>
        <w:rFonts w:asciiTheme="majorEastAsia" w:eastAsiaTheme="majorEastAsia" w:hAnsiTheme="majorEastAsia" w:hint="eastAsia"/>
        <w:b/>
        <w:sz w:val="28"/>
        <w:szCs w:val="28"/>
        <w:bdr w:val="single" w:sz="4" w:space="0" w:color="auto"/>
      </w:rPr>
      <w:t>Ⅴ．</w:t>
    </w:r>
    <w:r w:rsidRPr="00111D08">
      <w:rPr>
        <w:rFonts w:asciiTheme="majorEastAsia" w:eastAsiaTheme="majorEastAsia" w:hAnsiTheme="majorEastAsia" w:hint="eastAsia"/>
        <w:b/>
        <w:sz w:val="28"/>
        <w:szCs w:val="28"/>
        <w:bdr w:val="single" w:sz="4" w:space="0" w:color="auto"/>
      </w:rPr>
      <w:t>子育て環境と子育て支援②</w:t>
    </w:r>
    <w:r>
      <w:rPr>
        <w:rFonts w:asciiTheme="majorEastAsia" w:eastAsiaTheme="majorEastAsia" w:hAnsiTheme="majorEastAsia"/>
        <w:b/>
        <w:sz w:val="28"/>
        <w:szCs w:val="28"/>
        <w:bdr w:val="single" w:sz="4" w:space="0" w:color="auto"/>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D77CC"/>
    <w:multiLevelType w:val="hybridMultilevel"/>
    <w:tmpl w:val="63FC3C7C"/>
    <w:lvl w:ilvl="0" w:tplc="E67225EE">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5761421"/>
    <w:multiLevelType w:val="hybridMultilevel"/>
    <w:tmpl w:val="3B2EB0C2"/>
    <w:lvl w:ilvl="0" w:tplc="FA60ECCE">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319C"/>
    <w:rsid w:val="00007675"/>
    <w:rsid w:val="00020B3B"/>
    <w:rsid w:val="000636C1"/>
    <w:rsid w:val="000C3CA3"/>
    <w:rsid w:val="000D076F"/>
    <w:rsid w:val="00104976"/>
    <w:rsid w:val="00111D08"/>
    <w:rsid w:val="0012641B"/>
    <w:rsid w:val="001435DE"/>
    <w:rsid w:val="0017603F"/>
    <w:rsid w:val="001B3E6B"/>
    <w:rsid w:val="001D5380"/>
    <w:rsid w:val="001D5F2B"/>
    <w:rsid w:val="001D716A"/>
    <w:rsid w:val="001D7B91"/>
    <w:rsid w:val="001E56C3"/>
    <w:rsid w:val="002006E4"/>
    <w:rsid w:val="00201B3C"/>
    <w:rsid w:val="0027233D"/>
    <w:rsid w:val="0027271C"/>
    <w:rsid w:val="002A5A0D"/>
    <w:rsid w:val="002F2763"/>
    <w:rsid w:val="002F3BDF"/>
    <w:rsid w:val="003001EF"/>
    <w:rsid w:val="003068EA"/>
    <w:rsid w:val="003106F8"/>
    <w:rsid w:val="003150B7"/>
    <w:rsid w:val="00325F01"/>
    <w:rsid w:val="003A00AE"/>
    <w:rsid w:val="003C5078"/>
    <w:rsid w:val="003F70A5"/>
    <w:rsid w:val="0040158B"/>
    <w:rsid w:val="004225FB"/>
    <w:rsid w:val="00427AE1"/>
    <w:rsid w:val="00434B6E"/>
    <w:rsid w:val="00465773"/>
    <w:rsid w:val="00481412"/>
    <w:rsid w:val="004A51BC"/>
    <w:rsid w:val="004E1EC3"/>
    <w:rsid w:val="004F5756"/>
    <w:rsid w:val="00501E55"/>
    <w:rsid w:val="00516784"/>
    <w:rsid w:val="005308B7"/>
    <w:rsid w:val="00534FAB"/>
    <w:rsid w:val="00540C04"/>
    <w:rsid w:val="0055441B"/>
    <w:rsid w:val="00557745"/>
    <w:rsid w:val="00560EB5"/>
    <w:rsid w:val="00582357"/>
    <w:rsid w:val="005A783F"/>
    <w:rsid w:val="005B411F"/>
    <w:rsid w:val="005D4F3E"/>
    <w:rsid w:val="005E6BD3"/>
    <w:rsid w:val="006523C3"/>
    <w:rsid w:val="00661802"/>
    <w:rsid w:val="0067158A"/>
    <w:rsid w:val="006737A7"/>
    <w:rsid w:val="00682F12"/>
    <w:rsid w:val="006C0F9C"/>
    <w:rsid w:val="00706E25"/>
    <w:rsid w:val="00762069"/>
    <w:rsid w:val="007734BC"/>
    <w:rsid w:val="00775D0F"/>
    <w:rsid w:val="0078131F"/>
    <w:rsid w:val="0079319C"/>
    <w:rsid w:val="007A6811"/>
    <w:rsid w:val="007B4F88"/>
    <w:rsid w:val="007C0792"/>
    <w:rsid w:val="007D53FD"/>
    <w:rsid w:val="007E5F34"/>
    <w:rsid w:val="007F405C"/>
    <w:rsid w:val="007F4E8E"/>
    <w:rsid w:val="00825C6A"/>
    <w:rsid w:val="00834E1E"/>
    <w:rsid w:val="00874B48"/>
    <w:rsid w:val="00874D38"/>
    <w:rsid w:val="008A0FE1"/>
    <w:rsid w:val="008B6704"/>
    <w:rsid w:val="008C651C"/>
    <w:rsid w:val="008D3E79"/>
    <w:rsid w:val="0094503D"/>
    <w:rsid w:val="00946E55"/>
    <w:rsid w:val="00950948"/>
    <w:rsid w:val="00973C7E"/>
    <w:rsid w:val="009A1780"/>
    <w:rsid w:val="009D618C"/>
    <w:rsid w:val="009E125C"/>
    <w:rsid w:val="00A058DC"/>
    <w:rsid w:val="00A0782F"/>
    <w:rsid w:val="00A26D8C"/>
    <w:rsid w:val="00A40009"/>
    <w:rsid w:val="00AA56E2"/>
    <w:rsid w:val="00AE7186"/>
    <w:rsid w:val="00AF0B38"/>
    <w:rsid w:val="00AF2C07"/>
    <w:rsid w:val="00B00BB2"/>
    <w:rsid w:val="00B30E35"/>
    <w:rsid w:val="00B57515"/>
    <w:rsid w:val="00B72CAC"/>
    <w:rsid w:val="00B72E47"/>
    <w:rsid w:val="00B75EA6"/>
    <w:rsid w:val="00BB0AE8"/>
    <w:rsid w:val="00BE3DDB"/>
    <w:rsid w:val="00BF6793"/>
    <w:rsid w:val="00C14419"/>
    <w:rsid w:val="00C21123"/>
    <w:rsid w:val="00C30B7F"/>
    <w:rsid w:val="00C53DB3"/>
    <w:rsid w:val="00C540F3"/>
    <w:rsid w:val="00C862C1"/>
    <w:rsid w:val="00CB2083"/>
    <w:rsid w:val="00CB545C"/>
    <w:rsid w:val="00CE2AD3"/>
    <w:rsid w:val="00D22749"/>
    <w:rsid w:val="00D26869"/>
    <w:rsid w:val="00D3304D"/>
    <w:rsid w:val="00D42E7E"/>
    <w:rsid w:val="00D51C38"/>
    <w:rsid w:val="00D53E7E"/>
    <w:rsid w:val="00D81534"/>
    <w:rsid w:val="00DB3501"/>
    <w:rsid w:val="00DF1D8B"/>
    <w:rsid w:val="00E11E56"/>
    <w:rsid w:val="00E9354A"/>
    <w:rsid w:val="00EC6155"/>
    <w:rsid w:val="00ED2D50"/>
    <w:rsid w:val="00F03C9F"/>
    <w:rsid w:val="00F1499E"/>
    <w:rsid w:val="00F47E34"/>
    <w:rsid w:val="00F90D8A"/>
    <w:rsid w:val="00FA2DA1"/>
    <w:rsid w:val="00FF455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8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68EA"/>
    <w:pPr>
      <w:ind w:leftChars="400" w:left="840"/>
    </w:pPr>
  </w:style>
  <w:style w:type="table" w:styleId="a4">
    <w:name w:val="Table Grid"/>
    <w:basedOn w:val="a1"/>
    <w:uiPriority w:val="39"/>
    <w:rsid w:val="007931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7F4E8E"/>
    <w:pPr>
      <w:tabs>
        <w:tab w:val="center" w:pos="4252"/>
        <w:tab w:val="right" w:pos="8504"/>
      </w:tabs>
      <w:snapToGrid w:val="0"/>
    </w:pPr>
  </w:style>
  <w:style w:type="character" w:customStyle="1" w:styleId="a6">
    <w:name w:val="ヘッダー (文字)"/>
    <w:basedOn w:val="a0"/>
    <w:link w:val="a5"/>
    <w:uiPriority w:val="99"/>
    <w:rsid w:val="007F4E8E"/>
  </w:style>
  <w:style w:type="paragraph" w:styleId="a7">
    <w:name w:val="footer"/>
    <w:basedOn w:val="a"/>
    <w:link w:val="a8"/>
    <w:uiPriority w:val="99"/>
    <w:unhideWhenUsed/>
    <w:rsid w:val="007F4E8E"/>
    <w:pPr>
      <w:tabs>
        <w:tab w:val="center" w:pos="4252"/>
        <w:tab w:val="right" w:pos="8504"/>
      </w:tabs>
      <w:snapToGrid w:val="0"/>
    </w:pPr>
  </w:style>
  <w:style w:type="character" w:customStyle="1" w:styleId="a8">
    <w:name w:val="フッター (文字)"/>
    <w:basedOn w:val="a0"/>
    <w:link w:val="a7"/>
    <w:uiPriority w:val="99"/>
    <w:rsid w:val="007F4E8E"/>
  </w:style>
  <w:style w:type="paragraph" w:styleId="a9">
    <w:name w:val="Balloon Text"/>
    <w:basedOn w:val="a"/>
    <w:link w:val="aa"/>
    <w:uiPriority w:val="99"/>
    <w:semiHidden/>
    <w:unhideWhenUsed/>
    <w:rsid w:val="00B72C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72CA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19382-2637-4921-AAF9-31DBD9C34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204</Words>
  <Characters>1168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jinushik.jg</dc:creator>
  <cp:lastModifiedBy>user</cp:lastModifiedBy>
  <cp:revision>28</cp:revision>
  <cp:lastPrinted>2015-12-21T06:56:00Z</cp:lastPrinted>
  <dcterms:created xsi:type="dcterms:W3CDTF">2015-12-21T02:57:00Z</dcterms:created>
  <dcterms:modified xsi:type="dcterms:W3CDTF">2016-02-19T02:12:00Z</dcterms:modified>
</cp:coreProperties>
</file>